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7690479" w14:textId="2000D9DE" w:rsidR="00987926" w:rsidRDefault="001D13A9" w:rsidP="00987926">
      <w:r>
        <w:rPr>
          <w:noProof/>
          <w:lang w:val="en-US"/>
        </w:rPr>
        <mc:AlternateContent>
          <mc:Choice Requires="wps">
            <w:drawing>
              <wp:anchor distT="45720" distB="45720" distL="114300" distR="114300" simplePos="0" relativeHeight="251670528" behindDoc="0" locked="0" layoutInCell="1" allowOverlap="1" wp14:anchorId="647D1064" wp14:editId="0908961B">
                <wp:simplePos x="0" y="0"/>
                <wp:positionH relativeFrom="margin">
                  <wp:posOffset>1252220</wp:posOffset>
                </wp:positionH>
                <wp:positionV relativeFrom="margin">
                  <wp:posOffset>-699135</wp:posOffset>
                </wp:positionV>
                <wp:extent cx="5468620" cy="1404620"/>
                <wp:effectExtent l="0" t="0" r="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8620" cy="1404620"/>
                        </a:xfrm>
                        <a:prstGeom prst="rect">
                          <a:avLst/>
                        </a:prstGeom>
                        <a:solidFill>
                          <a:srgbClr val="FFFFFF"/>
                        </a:solidFill>
                        <a:ln w="9525">
                          <a:noFill/>
                          <a:miter lim="800000"/>
                          <a:headEnd/>
                          <a:tailEnd/>
                        </a:ln>
                      </wps:spPr>
                      <wps:txbx>
                        <w:txbxContent>
                          <w:p w14:paraId="2544AC04" w14:textId="77777777" w:rsidR="00320F0B" w:rsidRPr="00C117DA" w:rsidRDefault="00320F0B" w:rsidP="005408DF">
                            <w:pPr>
                              <w:spacing w:after="0" w:line="240" w:lineRule="auto"/>
                              <w:jc w:val="center"/>
                              <w:rPr>
                                <w:rFonts w:ascii="Arial Black" w:hAnsi="Arial Black"/>
                                <w:color w:val="44546A" w:themeColor="text2"/>
                                <w:sz w:val="44"/>
                                <w:szCs w:val="44"/>
                                <w:lang w:val="en-US"/>
                              </w:rPr>
                            </w:pPr>
                            <w:r w:rsidRPr="00C117DA">
                              <w:rPr>
                                <w:rFonts w:ascii="Arial Black" w:hAnsi="Arial Black"/>
                                <w:color w:val="44546A" w:themeColor="text2"/>
                                <w:sz w:val="44"/>
                                <w:szCs w:val="44"/>
                                <w:lang w:val="en-US"/>
                              </w:rPr>
                              <w:t>Madawaska Valley Association</w:t>
                            </w:r>
                          </w:p>
                          <w:p w14:paraId="5687E866" w14:textId="77777777" w:rsidR="00320F0B" w:rsidRDefault="00557771" w:rsidP="00320F0B">
                            <w:pPr>
                              <w:jc w:val="center"/>
                              <w:rPr>
                                <w:rFonts w:ascii="Arial Black" w:hAnsi="Arial Black"/>
                                <w:color w:val="44546A" w:themeColor="text2"/>
                                <w:sz w:val="44"/>
                                <w:szCs w:val="44"/>
                                <w:lang w:val="en-US"/>
                              </w:rPr>
                            </w:pPr>
                            <w:r w:rsidRPr="00C117DA">
                              <w:rPr>
                                <w:rFonts w:ascii="Arial Black" w:hAnsi="Arial Black"/>
                                <w:color w:val="44546A" w:themeColor="text2"/>
                                <w:sz w:val="44"/>
                                <w:szCs w:val="44"/>
                                <w:lang w:val="en-US"/>
                              </w:rPr>
                              <w:t>For</w:t>
                            </w:r>
                            <w:r w:rsidR="00320F0B" w:rsidRPr="00C117DA">
                              <w:rPr>
                                <w:rFonts w:ascii="Arial Black" w:hAnsi="Arial Black"/>
                                <w:color w:val="44546A" w:themeColor="text2"/>
                                <w:sz w:val="44"/>
                                <w:szCs w:val="44"/>
                                <w:lang w:val="en-US"/>
                              </w:rPr>
                              <w:t xml:space="preserve"> Community Living</w:t>
                            </w:r>
                          </w:p>
                          <w:p w14:paraId="188A0130" w14:textId="3D6E77CE" w:rsidR="00522D02" w:rsidRPr="00C117DA" w:rsidRDefault="00522D02" w:rsidP="00320F0B">
                            <w:pPr>
                              <w:jc w:val="center"/>
                              <w:rPr>
                                <w:rFonts w:ascii="Arial Black" w:hAnsi="Arial Black"/>
                                <w:color w:val="44546A" w:themeColor="text2"/>
                                <w:sz w:val="44"/>
                                <w:szCs w:val="44"/>
                                <w:lang w:val="en-US"/>
                              </w:rPr>
                            </w:pPr>
                            <w:r>
                              <w:rPr>
                                <w:rFonts w:ascii="Arial Black" w:hAnsi="Arial Black"/>
                                <w:color w:val="44546A" w:themeColor="text2"/>
                                <w:sz w:val="44"/>
                                <w:szCs w:val="44"/>
                                <w:lang w:val="en-US"/>
                              </w:rPr>
                              <w:t xml:space="preserve">Annual </w:t>
                            </w:r>
                            <w:r w:rsidR="00C922EF">
                              <w:rPr>
                                <w:rFonts w:ascii="Arial Black" w:hAnsi="Arial Black"/>
                                <w:color w:val="44546A" w:themeColor="text2"/>
                                <w:sz w:val="44"/>
                                <w:szCs w:val="44"/>
                                <w:lang w:val="en-US"/>
                              </w:rPr>
                              <w:t>Report 2023 - 2024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47D1064" id="_x0000_t202" coordsize="21600,21600" o:spt="202" path="m,l,21600r21600,l21600,xe">
                <v:stroke joinstyle="miter"/>
                <v:path gradientshapeok="t" o:connecttype="rect"/>
              </v:shapetype>
              <v:shape id="Text Box 2" o:spid="_x0000_s1026" type="#_x0000_t202" style="position:absolute;margin-left:98.6pt;margin-top:-55.05pt;width:430.6pt;height:110.6pt;z-index:2516705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" stroked="f">
                <v:textbox style="mso-fit-shape-to-text:t">
                  <w:txbxContent>
                    <w:p w14:paraId="2544AC04" w14:textId="77777777" w:rsidR="00320F0B" w:rsidRPr="00C117DA" w:rsidRDefault="00320F0B" w:rsidP="005408DF">
                      <w:pPr>
                        <w:spacing w:after="0" w:line="240" w:lineRule="auto"/>
                        <w:jc w:val="center"/>
                        <w:rPr>
                          <w:rFonts w:ascii="Arial Black" w:hAnsi="Arial Black"/>
                          <w:color w:val="44546A" w:themeColor="text2"/>
                          <w:sz w:val="44"/>
                          <w:szCs w:val="44"/>
                          <w:lang w:val="en-US"/>
                        </w:rPr>
                      </w:pPr>
                      <w:r w:rsidRPr="00C117DA">
                        <w:rPr>
                          <w:rFonts w:ascii="Arial Black" w:hAnsi="Arial Black"/>
                          <w:color w:val="44546A" w:themeColor="text2"/>
                          <w:sz w:val="44"/>
                          <w:szCs w:val="44"/>
                          <w:lang w:val="en-US"/>
                        </w:rPr>
                        <w:t>Madawaska Valley Association</w:t>
                      </w:r>
                    </w:p>
                    <w:p w14:paraId="5687E866" w14:textId="77777777" w:rsidR="00320F0B" w:rsidRDefault="00557771" w:rsidP="00320F0B">
                      <w:pPr>
                        <w:jc w:val="center"/>
                        <w:rPr>
                          <w:rFonts w:ascii="Arial Black" w:hAnsi="Arial Black"/>
                          <w:color w:val="44546A" w:themeColor="text2"/>
                          <w:sz w:val="44"/>
                          <w:szCs w:val="44"/>
                          <w:lang w:val="en-US"/>
                        </w:rPr>
                      </w:pPr>
                      <w:r w:rsidRPr="00C117DA">
                        <w:rPr>
                          <w:rFonts w:ascii="Arial Black" w:hAnsi="Arial Black"/>
                          <w:color w:val="44546A" w:themeColor="text2"/>
                          <w:sz w:val="44"/>
                          <w:szCs w:val="44"/>
                          <w:lang w:val="en-US"/>
                        </w:rPr>
                        <w:t>For</w:t>
                      </w:r>
                      <w:r w:rsidR="00320F0B" w:rsidRPr="00C117DA">
                        <w:rPr>
                          <w:rFonts w:ascii="Arial Black" w:hAnsi="Arial Black"/>
                          <w:color w:val="44546A" w:themeColor="text2"/>
                          <w:sz w:val="44"/>
                          <w:szCs w:val="44"/>
                          <w:lang w:val="en-US"/>
                        </w:rPr>
                        <w:t xml:space="preserve"> Community Living</w:t>
                      </w:r>
                    </w:p>
                    <w:p w14:paraId="188A0130" w14:textId="3D6E77CE" w:rsidR="00522D02" w:rsidRPr="00C117DA" w:rsidRDefault="00522D02" w:rsidP="00320F0B">
                      <w:pPr>
                        <w:jc w:val="center"/>
                        <w:rPr>
                          <w:rFonts w:ascii="Arial Black" w:hAnsi="Arial Black"/>
                          <w:color w:val="44546A" w:themeColor="text2"/>
                          <w:sz w:val="44"/>
                          <w:szCs w:val="44"/>
                          <w:lang w:val="en-US"/>
                        </w:rPr>
                      </w:pPr>
                      <w:r>
                        <w:rPr>
                          <w:rFonts w:ascii="Arial Black" w:hAnsi="Arial Black"/>
                          <w:color w:val="44546A" w:themeColor="text2"/>
                          <w:sz w:val="44"/>
                          <w:szCs w:val="44"/>
                          <w:lang w:val="en-US"/>
                        </w:rPr>
                        <w:t xml:space="preserve">Annual </w:t>
                      </w:r>
                      <w:r w:rsidR="00C922EF">
                        <w:rPr>
                          <w:rFonts w:ascii="Arial Black" w:hAnsi="Arial Black"/>
                          <w:color w:val="44546A" w:themeColor="text2"/>
                          <w:sz w:val="44"/>
                          <w:szCs w:val="44"/>
                          <w:lang w:val="en-US"/>
                        </w:rPr>
                        <w:t>Report 2023 - 2024</w:t>
                      </w:r>
                    </w:p>
                  </w:txbxContent>
                </v:textbox>
                <w10:wrap type="square" anchorx="margin" anchory="margin"/>
              </v:shape>
            </w:pict>
          </mc:Fallback>
        </mc:AlternateContent>
      </w:r>
      <w:r w:rsidR="009709F8">
        <w:rPr>
          <w:noProof/>
        </w:rPr>
        <w:object w:dxaOrig="1440" w:dyaOrig="1440" w14:anchorId="426B40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67.65pt;margin-top:-92.05pt;width:180.5pt;height:202pt;z-index:251668480;mso-position-horizontal-relative:margin;mso-position-vertical-relative:margin">
            <v:imagedata r:id="rId8" o:title=""/>
            <w10:wrap type="square" anchorx="margin" anchory="margin"/>
          </v:shape>
          <o:OLEObject Type="Embed" ProgID="AcroExch.Document.DC" ShapeID="_x0000_s1026" DrawAspect="Content" ObjectID="_1789885374" r:id="rId9"/>
        </w:object>
      </w:r>
    </w:p>
    <w:p w14:paraId="42DD8527" w14:textId="7130E60C" w:rsidR="00E77EFA" w:rsidRDefault="00E77EFA" w:rsidP="002459A1">
      <w:pPr>
        <w:spacing w:after="80" w:line="240" w:lineRule="auto"/>
        <w:jc w:val="center"/>
        <w:rPr>
          <w:rFonts w:ascii="Arial" w:hAnsi="Arial" w:cs="Arial"/>
          <w:b/>
          <w:bCs/>
          <w:sz w:val="28"/>
          <w:szCs w:val="28"/>
          <w:lang w:val="en-US"/>
        </w:rPr>
      </w:pPr>
    </w:p>
    <w:p w14:paraId="4749F1EC" w14:textId="26559DFB" w:rsidR="00E77EFA" w:rsidRDefault="006F0C52" w:rsidP="002459A1">
      <w:pPr>
        <w:spacing w:after="80" w:line="240" w:lineRule="auto"/>
        <w:jc w:val="center"/>
        <w:rPr>
          <w:rFonts w:ascii="Arial" w:hAnsi="Arial" w:cs="Arial"/>
          <w:b/>
          <w:bCs/>
          <w:sz w:val="28"/>
          <w:szCs w:val="28"/>
          <w:lang w:val="en-US"/>
        </w:rPr>
      </w:pPr>
      <w:r>
        <w:rPr>
          <w:noProof/>
        </w:rPr>
        <w:drawing>
          <wp:anchor distT="0" distB="0" distL="114300" distR="114300" simplePos="0" relativeHeight="251706368" behindDoc="0" locked="0" layoutInCell="1" allowOverlap="1" wp14:anchorId="143896A7" wp14:editId="594419CA">
            <wp:simplePos x="0" y="0"/>
            <wp:positionH relativeFrom="margin">
              <wp:posOffset>1609090</wp:posOffset>
            </wp:positionH>
            <wp:positionV relativeFrom="margin">
              <wp:posOffset>746125</wp:posOffset>
            </wp:positionV>
            <wp:extent cx="4543425" cy="5367655"/>
            <wp:effectExtent l="0" t="0" r="9525" b="4445"/>
            <wp:wrapSquare wrapText="bothSides"/>
            <wp:docPr id="1669615215" name="Picture 8" descr="A person writing in the s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615215" name="Picture 8" descr="A person writing in the sand&#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43425" cy="53676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D2D2E2" w14:textId="4F04FDB0" w:rsidR="00E77EFA" w:rsidRDefault="00E77EFA" w:rsidP="002459A1">
      <w:pPr>
        <w:spacing w:after="80" w:line="240" w:lineRule="auto"/>
        <w:jc w:val="center"/>
        <w:rPr>
          <w:rFonts w:ascii="Arial" w:hAnsi="Arial" w:cs="Arial"/>
          <w:b/>
          <w:bCs/>
          <w:sz w:val="28"/>
          <w:szCs w:val="28"/>
          <w:lang w:val="en-US"/>
        </w:rPr>
      </w:pPr>
    </w:p>
    <w:p w14:paraId="3A6E5CE6" w14:textId="7138AD19" w:rsidR="0063252E" w:rsidRDefault="0063252E" w:rsidP="00481429">
      <w:pPr>
        <w:spacing w:after="80" w:line="240" w:lineRule="auto"/>
        <w:jc w:val="center"/>
        <w:rPr>
          <w:rFonts w:ascii="Arial" w:hAnsi="Arial" w:cs="Arial"/>
          <w:b/>
          <w:bCs/>
          <w:sz w:val="28"/>
          <w:szCs w:val="28"/>
          <w:lang w:val="en-US"/>
        </w:rPr>
      </w:pPr>
    </w:p>
    <w:p w14:paraId="00EA3199" w14:textId="416852C3" w:rsidR="0063252E" w:rsidRDefault="0063252E" w:rsidP="00481429">
      <w:pPr>
        <w:spacing w:after="80" w:line="240" w:lineRule="auto"/>
        <w:jc w:val="center"/>
        <w:rPr>
          <w:rFonts w:ascii="Arial" w:hAnsi="Arial" w:cs="Arial"/>
          <w:b/>
          <w:bCs/>
          <w:sz w:val="28"/>
          <w:szCs w:val="28"/>
          <w:lang w:val="en-US"/>
        </w:rPr>
      </w:pPr>
    </w:p>
    <w:p w14:paraId="6F2D5906" w14:textId="5342C1AB" w:rsidR="0063252E" w:rsidRDefault="0063252E" w:rsidP="00481429">
      <w:pPr>
        <w:spacing w:after="80" w:line="240" w:lineRule="auto"/>
        <w:jc w:val="center"/>
        <w:rPr>
          <w:rFonts w:ascii="Arial" w:hAnsi="Arial" w:cs="Arial"/>
          <w:b/>
          <w:bCs/>
          <w:sz w:val="28"/>
          <w:szCs w:val="28"/>
          <w:lang w:val="en-US"/>
        </w:rPr>
      </w:pPr>
    </w:p>
    <w:p w14:paraId="29307C2F" w14:textId="77777777" w:rsidR="0063252E" w:rsidRDefault="0063252E" w:rsidP="00481429">
      <w:pPr>
        <w:spacing w:after="80" w:line="240" w:lineRule="auto"/>
        <w:jc w:val="center"/>
        <w:rPr>
          <w:rFonts w:ascii="Arial" w:hAnsi="Arial" w:cs="Arial"/>
          <w:b/>
          <w:bCs/>
          <w:sz w:val="28"/>
          <w:szCs w:val="28"/>
          <w:lang w:val="en-US"/>
        </w:rPr>
      </w:pPr>
    </w:p>
    <w:p w14:paraId="076FA5C4" w14:textId="3406F4D9" w:rsidR="0063252E" w:rsidRDefault="0063252E" w:rsidP="00481429">
      <w:pPr>
        <w:spacing w:after="80" w:line="240" w:lineRule="auto"/>
        <w:jc w:val="center"/>
        <w:rPr>
          <w:rFonts w:ascii="Arial" w:hAnsi="Arial" w:cs="Arial"/>
          <w:b/>
          <w:bCs/>
          <w:sz w:val="28"/>
          <w:szCs w:val="28"/>
          <w:lang w:val="en-US"/>
        </w:rPr>
      </w:pPr>
    </w:p>
    <w:p w14:paraId="18FF0015" w14:textId="77777777" w:rsidR="0063252E" w:rsidRDefault="0063252E" w:rsidP="00481429">
      <w:pPr>
        <w:spacing w:after="80" w:line="240" w:lineRule="auto"/>
        <w:jc w:val="center"/>
        <w:rPr>
          <w:rFonts w:ascii="Arial" w:hAnsi="Arial" w:cs="Arial"/>
          <w:b/>
          <w:bCs/>
          <w:sz w:val="28"/>
          <w:szCs w:val="28"/>
          <w:lang w:val="en-US"/>
        </w:rPr>
      </w:pPr>
    </w:p>
    <w:p w14:paraId="2CA19998" w14:textId="77777777" w:rsidR="0063252E" w:rsidRDefault="0063252E" w:rsidP="00481429">
      <w:pPr>
        <w:spacing w:after="80" w:line="240" w:lineRule="auto"/>
        <w:jc w:val="center"/>
        <w:rPr>
          <w:rFonts w:ascii="Arial" w:hAnsi="Arial" w:cs="Arial"/>
          <w:b/>
          <w:bCs/>
          <w:sz w:val="28"/>
          <w:szCs w:val="28"/>
          <w:lang w:val="en-US"/>
        </w:rPr>
      </w:pPr>
    </w:p>
    <w:p w14:paraId="402455FA" w14:textId="77777777" w:rsidR="0063252E" w:rsidRDefault="0063252E" w:rsidP="00481429">
      <w:pPr>
        <w:spacing w:after="80" w:line="240" w:lineRule="auto"/>
        <w:jc w:val="center"/>
        <w:rPr>
          <w:rFonts w:ascii="Arial" w:hAnsi="Arial" w:cs="Arial"/>
          <w:b/>
          <w:bCs/>
          <w:sz w:val="28"/>
          <w:szCs w:val="28"/>
          <w:lang w:val="en-US"/>
        </w:rPr>
      </w:pPr>
    </w:p>
    <w:p w14:paraId="0CC06726" w14:textId="77777777" w:rsidR="0063252E" w:rsidRDefault="0063252E" w:rsidP="00481429">
      <w:pPr>
        <w:spacing w:after="80" w:line="240" w:lineRule="auto"/>
        <w:jc w:val="center"/>
        <w:rPr>
          <w:rFonts w:ascii="Arial" w:hAnsi="Arial" w:cs="Arial"/>
          <w:b/>
          <w:bCs/>
          <w:sz w:val="28"/>
          <w:szCs w:val="28"/>
          <w:lang w:val="en-US"/>
        </w:rPr>
      </w:pPr>
    </w:p>
    <w:p w14:paraId="16BD2ADA" w14:textId="77777777" w:rsidR="0063252E" w:rsidRDefault="0063252E" w:rsidP="00481429">
      <w:pPr>
        <w:spacing w:after="80" w:line="240" w:lineRule="auto"/>
        <w:jc w:val="center"/>
        <w:rPr>
          <w:rFonts w:ascii="Arial" w:hAnsi="Arial" w:cs="Arial"/>
          <w:b/>
          <w:bCs/>
          <w:sz w:val="28"/>
          <w:szCs w:val="28"/>
          <w:lang w:val="en-US"/>
        </w:rPr>
      </w:pPr>
    </w:p>
    <w:p w14:paraId="128A70B7" w14:textId="77777777" w:rsidR="0063252E" w:rsidRDefault="0063252E" w:rsidP="00481429">
      <w:pPr>
        <w:spacing w:after="80" w:line="240" w:lineRule="auto"/>
        <w:jc w:val="center"/>
        <w:rPr>
          <w:rFonts w:ascii="Arial" w:hAnsi="Arial" w:cs="Arial"/>
          <w:b/>
          <w:bCs/>
          <w:sz w:val="28"/>
          <w:szCs w:val="28"/>
          <w:lang w:val="en-US"/>
        </w:rPr>
      </w:pPr>
    </w:p>
    <w:p w14:paraId="420E2CAD" w14:textId="77777777" w:rsidR="0063252E" w:rsidRDefault="0063252E" w:rsidP="00481429">
      <w:pPr>
        <w:spacing w:after="80" w:line="240" w:lineRule="auto"/>
        <w:jc w:val="center"/>
        <w:rPr>
          <w:rFonts w:ascii="Arial" w:hAnsi="Arial" w:cs="Arial"/>
          <w:b/>
          <w:bCs/>
          <w:sz w:val="28"/>
          <w:szCs w:val="28"/>
          <w:lang w:val="en-US"/>
        </w:rPr>
      </w:pPr>
    </w:p>
    <w:p w14:paraId="5E860AE8" w14:textId="77777777" w:rsidR="0063252E" w:rsidRDefault="0063252E" w:rsidP="00481429">
      <w:pPr>
        <w:spacing w:after="80" w:line="240" w:lineRule="auto"/>
        <w:jc w:val="center"/>
        <w:rPr>
          <w:rFonts w:ascii="Arial" w:hAnsi="Arial" w:cs="Arial"/>
          <w:b/>
          <w:bCs/>
          <w:sz w:val="28"/>
          <w:szCs w:val="28"/>
          <w:lang w:val="en-US"/>
        </w:rPr>
      </w:pPr>
    </w:p>
    <w:p w14:paraId="2F5AB7F8" w14:textId="77777777" w:rsidR="0063252E" w:rsidRDefault="0063252E" w:rsidP="00481429">
      <w:pPr>
        <w:spacing w:after="80" w:line="240" w:lineRule="auto"/>
        <w:jc w:val="center"/>
        <w:rPr>
          <w:rFonts w:ascii="Arial" w:hAnsi="Arial" w:cs="Arial"/>
          <w:b/>
          <w:bCs/>
          <w:sz w:val="28"/>
          <w:szCs w:val="28"/>
          <w:lang w:val="en-US"/>
        </w:rPr>
      </w:pPr>
    </w:p>
    <w:p w14:paraId="18423296" w14:textId="77777777" w:rsidR="0063252E" w:rsidRDefault="0063252E" w:rsidP="00481429">
      <w:pPr>
        <w:spacing w:after="80" w:line="240" w:lineRule="auto"/>
        <w:jc w:val="center"/>
        <w:rPr>
          <w:rFonts w:ascii="Arial" w:hAnsi="Arial" w:cs="Arial"/>
          <w:b/>
          <w:bCs/>
          <w:sz w:val="28"/>
          <w:szCs w:val="28"/>
          <w:lang w:val="en-US"/>
        </w:rPr>
      </w:pPr>
    </w:p>
    <w:p w14:paraId="6AA6FE73" w14:textId="77777777" w:rsidR="0063252E" w:rsidRDefault="0063252E" w:rsidP="00481429">
      <w:pPr>
        <w:spacing w:after="80" w:line="240" w:lineRule="auto"/>
        <w:jc w:val="center"/>
        <w:rPr>
          <w:rFonts w:ascii="Arial" w:hAnsi="Arial" w:cs="Arial"/>
          <w:b/>
          <w:bCs/>
          <w:sz w:val="28"/>
          <w:szCs w:val="28"/>
          <w:lang w:val="en-US"/>
        </w:rPr>
      </w:pPr>
    </w:p>
    <w:p w14:paraId="79629990" w14:textId="77777777" w:rsidR="0063252E" w:rsidRDefault="0063252E" w:rsidP="00481429">
      <w:pPr>
        <w:spacing w:after="80" w:line="240" w:lineRule="auto"/>
        <w:jc w:val="center"/>
        <w:rPr>
          <w:rFonts w:ascii="Arial" w:hAnsi="Arial" w:cs="Arial"/>
          <w:b/>
          <w:bCs/>
          <w:sz w:val="28"/>
          <w:szCs w:val="28"/>
          <w:lang w:val="en-US"/>
        </w:rPr>
      </w:pPr>
    </w:p>
    <w:p w14:paraId="556FA815" w14:textId="7AA236CB" w:rsidR="0063252E" w:rsidRDefault="0063252E" w:rsidP="00481429">
      <w:pPr>
        <w:spacing w:after="80" w:line="240" w:lineRule="auto"/>
        <w:jc w:val="center"/>
        <w:rPr>
          <w:rFonts w:ascii="Arial" w:hAnsi="Arial" w:cs="Arial"/>
          <w:b/>
          <w:bCs/>
          <w:sz w:val="28"/>
          <w:szCs w:val="28"/>
          <w:lang w:val="en-US"/>
        </w:rPr>
      </w:pPr>
    </w:p>
    <w:p w14:paraId="3B5A33AC" w14:textId="3C1D0BAC" w:rsidR="00E77EFA" w:rsidRDefault="002E11D2" w:rsidP="00481429">
      <w:pPr>
        <w:spacing w:after="80" w:line="240" w:lineRule="auto"/>
        <w:jc w:val="center"/>
        <w:rPr>
          <w:rFonts w:ascii="Arial" w:hAnsi="Arial" w:cs="Arial"/>
          <w:b/>
          <w:bCs/>
          <w:sz w:val="28"/>
          <w:szCs w:val="28"/>
          <w:lang w:val="en-US"/>
        </w:rPr>
      </w:pPr>
      <w:r w:rsidRPr="00C922EF">
        <w:rPr>
          <w:rFonts w:ascii="Arial" w:hAnsi="Arial" w:cs="Arial"/>
          <w:b/>
          <w:bCs/>
          <w:noProof/>
          <w:sz w:val="28"/>
          <w:szCs w:val="28"/>
          <w:lang w:val="en-US"/>
        </w:rPr>
        <mc:AlternateContent>
          <mc:Choice Requires="wps">
            <w:drawing>
              <wp:anchor distT="45720" distB="45720" distL="114300" distR="114300" simplePos="0" relativeHeight="251700224" behindDoc="0" locked="0" layoutInCell="1" allowOverlap="1" wp14:anchorId="47727B17" wp14:editId="1A83DE37">
                <wp:simplePos x="0" y="0"/>
                <wp:positionH relativeFrom="margin">
                  <wp:posOffset>895350</wp:posOffset>
                </wp:positionH>
                <wp:positionV relativeFrom="margin">
                  <wp:posOffset>6248400</wp:posOffset>
                </wp:positionV>
                <wp:extent cx="7886700" cy="1404620"/>
                <wp:effectExtent l="0" t="0" r="19050" b="24130"/>
                <wp:wrapSquare wrapText="bothSides"/>
                <wp:docPr id="17969123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404620"/>
                        </a:xfrm>
                        <a:prstGeom prst="rect">
                          <a:avLst/>
                        </a:prstGeom>
                        <a:solidFill>
                          <a:schemeClr val="bg1"/>
                        </a:solidFill>
                        <a:ln w="9525">
                          <a:solidFill>
                            <a:schemeClr val="bg1"/>
                          </a:solidFill>
                          <a:miter lim="800000"/>
                          <a:headEnd/>
                          <a:tailEnd/>
                        </a:ln>
                      </wps:spPr>
                      <wps:txbx>
                        <w:txbxContent>
                          <w:p w14:paraId="6072B58C" w14:textId="1B38A59C" w:rsidR="00C922EF" w:rsidRPr="00C922EF" w:rsidRDefault="00C922EF">
                            <w:pPr>
                              <w:rPr>
                                <w:rFonts w:ascii="ADLaM Display" w:hAnsi="ADLaM Display" w:cs="ADLaM Display"/>
                                <w:sz w:val="28"/>
                                <w:szCs w:val="28"/>
                                <w:lang w:val="en-US"/>
                              </w:rPr>
                            </w:pPr>
                            <w:r w:rsidRPr="00C922EF">
                              <w:rPr>
                                <w:rFonts w:ascii="ADLaM Display" w:hAnsi="ADLaM Display" w:cs="ADLaM Display"/>
                                <w:sz w:val="28"/>
                                <w:szCs w:val="28"/>
                                <w:lang w:val="en-US"/>
                              </w:rPr>
                              <w:t>REALIZING THE DREAM OF SEEING THE OCEAN ON THE EAST COAST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727B17" id="_x0000_s1027" type="#_x0000_t202" style="position:absolute;left:0;text-align:left;margin-left:70.5pt;margin-top:492pt;width:621pt;height:110.6pt;z-index:25170022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" fillcolor="white [3212]" strokecolor="white [3212]">
                <v:textbox style="mso-fit-shape-to-text:t">
                  <w:txbxContent>
                    <w:p w14:paraId="6072B58C" w14:textId="1B38A59C" w:rsidR="00C922EF" w:rsidRPr="00C922EF" w:rsidRDefault="00C922EF">
                      <w:pPr>
                        <w:rPr>
                          <w:rFonts w:ascii="ADLaM Display" w:hAnsi="ADLaM Display" w:cs="ADLaM Display"/>
                          <w:sz w:val="28"/>
                          <w:szCs w:val="28"/>
                          <w:lang w:val="en-US"/>
                        </w:rPr>
                      </w:pPr>
                      <w:r w:rsidRPr="00C922EF">
                        <w:rPr>
                          <w:rFonts w:ascii="ADLaM Display" w:hAnsi="ADLaM Display" w:cs="ADLaM Display"/>
                          <w:sz w:val="28"/>
                          <w:szCs w:val="28"/>
                          <w:lang w:val="en-US"/>
                        </w:rPr>
                        <w:t>REALIZING THE DREAM OF SEEING THE OCEAN ON THE EAST COAST</w:t>
                      </w:r>
                    </w:p>
                  </w:txbxContent>
                </v:textbox>
                <w10:wrap type="square" anchorx="margin" anchory="margin"/>
              </v:shape>
            </w:pict>
          </mc:Fallback>
        </mc:AlternateContent>
      </w:r>
    </w:p>
    <w:p w14:paraId="0E7D315E" w14:textId="4B38AA42" w:rsidR="002459A1" w:rsidRPr="00EB14BE" w:rsidRDefault="002459A1" w:rsidP="002459A1">
      <w:pPr>
        <w:spacing w:after="80" w:line="240" w:lineRule="auto"/>
        <w:jc w:val="center"/>
        <w:rPr>
          <w:rFonts w:ascii="Arial" w:hAnsi="Arial" w:cs="Arial"/>
          <w:b/>
          <w:bCs/>
          <w:sz w:val="28"/>
          <w:szCs w:val="28"/>
          <w:lang w:val="en-US"/>
        </w:rPr>
      </w:pPr>
      <w:r w:rsidRPr="00EB14BE">
        <w:rPr>
          <w:rFonts w:ascii="Arial" w:hAnsi="Arial" w:cs="Arial"/>
          <w:b/>
          <w:bCs/>
          <w:sz w:val="28"/>
          <w:szCs w:val="28"/>
          <w:lang w:val="en-US"/>
        </w:rPr>
        <w:lastRenderedPageBreak/>
        <w:t>MISSION</w:t>
      </w:r>
    </w:p>
    <w:p w14:paraId="37B4AFDE" w14:textId="77777777" w:rsidR="00230173" w:rsidRDefault="00230173" w:rsidP="002459A1">
      <w:pPr>
        <w:spacing w:after="80" w:line="240" w:lineRule="auto"/>
        <w:rPr>
          <w:rFonts w:ascii="Arial" w:hAnsi="Arial" w:cs="Arial"/>
          <w:bCs/>
          <w:sz w:val="24"/>
          <w:szCs w:val="24"/>
          <w:lang w:val="en-US"/>
        </w:rPr>
      </w:pPr>
    </w:p>
    <w:p w14:paraId="73DB9B7E" w14:textId="2ED4E07C" w:rsidR="002459A1" w:rsidRPr="00340927" w:rsidRDefault="002459A1" w:rsidP="002459A1">
      <w:pPr>
        <w:spacing w:after="80" w:line="240" w:lineRule="auto"/>
        <w:rPr>
          <w:rFonts w:ascii="Arial" w:hAnsi="Arial" w:cs="Arial"/>
          <w:bCs/>
          <w:sz w:val="24"/>
          <w:szCs w:val="24"/>
          <w:lang w:val="en-US"/>
        </w:rPr>
      </w:pPr>
      <w:r w:rsidRPr="00340927">
        <w:rPr>
          <w:rFonts w:ascii="Arial" w:hAnsi="Arial" w:cs="Arial"/>
          <w:bCs/>
          <w:sz w:val="24"/>
          <w:szCs w:val="24"/>
          <w:lang w:val="en-US"/>
        </w:rPr>
        <w:t>Working together to improve the quality of life for people with intellectual disabilities.</w:t>
      </w:r>
    </w:p>
    <w:p w14:paraId="4AE92164" w14:textId="77777777" w:rsidR="00EB14BE" w:rsidRDefault="00EB14BE" w:rsidP="002459A1">
      <w:pPr>
        <w:spacing w:after="80" w:line="240" w:lineRule="auto"/>
        <w:rPr>
          <w:rFonts w:ascii="Arial" w:hAnsi="Arial" w:cs="Arial"/>
          <w:bCs/>
          <w:sz w:val="28"/>
          <w:szCs w:val="28"/>
          <w:lang w:val="en-US"/>
        </w:rPr>
      </w:pPr>
    </w:p>
    <w:p w14:paraId="02426452" w14:textId="77777777" w:rsidR="00230173" w:rsidRPr="006A007B" w:rsidRDefault="00230173" w:rsidP="002459A1">
      <w:pPr>
        <w:spacing w:after="80" w:line="240" w:lineRule="auto"/>
        <w:rPr>
          <w:rFonts w:ascii="Arial" w:hAnsi="Arial" w:cs="Arial"/>
          <w:bCs/>
          <w:sz w:val="28"/>
          <w:szCs w:val="28"/>
          <w:lang w:val="en-US"/>
        </w:rPr>
      </w:pPr>
    </w:p>
    <w:p w14:paraId="6CB2D377" w14:textId="2CFA7321" w:rsidR="002459A1" w:rsidRPr="00EB14BE" w:rsidRDefault="002459A1" w:rsidP="002459A1">
      <w:pPr>
        <w:spacing w:after="80" w:line="240" w:lineRule="auto"/>
        <w:jc w:val="center"/>
        <w:rPr>
          <w:rFonts w:ascii="Arial" w:hAnsi="Arial" w:cs="Arial"/>
          <w:b/>
          <w:bCs/>
          <w:sz w:val="28"/>
          <w:szCs w:val="28"/>
          <w:lang w:val="en-US"/>
        </w:rPr>
      </w:pPr>
      <w:r w:rsidRPr="00EB14BE">
        <w:rPr>
          <w:rFonts w:ascii="Arial" w:hAnsi="Arial" w:cs="Arial"/>
          <w:b/>
          <w:bCs/>
          <w:sz w:val="28"/>
          <w:szCs w:val="28"/>
          <w:lang w:val="en-US"/>
        </w:rPr>
        <w:t>VISION</w:t>
      </w:r>
    </w:p>
    <w:p w14:paraId="04065560" w14:textId="77777777" w:rsidR="00230173" w:rsidRDefault="00230173" w:rsidP="002459A1">
      <w:pPr>
        <w:spacing w:after="80" w:line="240" w:lineRule="auto"/>
        <w:rPr>
          <w:rFonts w:ascii="Arial" w:hAnsi="Arial" w:cs="Arial"/>
          <w:bCs/>
          <w:sz w:val="24"/>
          <w:szCs w:val="24"/>
          <w:lang w:val="en-US"/>
        </w:rPr>
      </w:pPr>
    </w:p>
    <w:p w14:paraId="236769C7" w14:textId="29CBA1AE" w:rsidR="002459A1" w:rsidRPr="00340927" w:rsidRDefault="002459A1" w:rsidP="002459A1">
      <w:pPr>
        <w:spacing w:after="80" w:line="240" w:lineRule="auto"/>
        <w:rPr>
          <w:rFonts w:ascii="Arial" w:hAnsi="Arial" w:cs="Arial"/>
          <w:bCs/>
          <w:sz w:val="24"/>
          <w:szCs w:val="24"/>
          <w:lang w:val="en-US"/>
        </w:rPr>
      </w:pPr>
      <w:r w:rsidRPr="00340927">
        <w:rPr>
          <w:rFonts w:ascii="Arial" w:hAnsi="Arial" w:cs="Arial"/>
          <w:bCs/>
          <w:sz w:val="24"/>
          <w:szCs w:val="24"/>
          <w:lang w:val="en-US"/>
        </w:rPr>
        <w:t xml:space="preserve">We </w:t>
      </w:r>
      <w:r w:rsidR="008868C9">
        <w:rPr>
          <w:rFonts w:ascii="Arial" w:hAnsi="Arial" w:cs="Arial"/>
          <w:bCs/>
          <w:sz w:val="24"/>
          <w:szCs w:val="24"/>
          <w:lang w:val="en-US"/>
        </w:rPr>
        <w:t xml:space="preserve">seek a community without barriers, where people can achieve personal success and fulfill their dreams. We envision Madawaska Valley Association for Community Living as a leader in providing service and </w:t>
      </w:r>
      <w:proofErr w:type="gramStart"/>
      <w:r w:rsidR="008868C9">
        <w:rPr>
          <w:rFonts w:ascii="Arial" w:hAnsi="Arial" w:cs="Arial"/>
          <w:bCs/>
          <w:sz w:val="24"/>
          <w:szCs w:val="24"/>
          <w:lang w:val="en-US"/>
        </w:rPr>
        <w:t>supports</w:t>
      </w:r>
      <w:proofErr w:type="gramEnd"/>
      <w:r w:rsidR="008868C9">
        <w:rPr>
          <w:rFonts w:ascii="Arial" w:hAnsi="Arial" w:cs="Arial"/>
          <w:bCs/>
          <w:sz w:val="24"/>
          <w:szCs w:val="24"/>
          <w:lang w:val="en-US"/>
        </w:rPr>
        <w:t xml:space="preserve"> that promote inclusion for all.</w:t>
      </w:r>
    </w:p>
    <w:p w14:paraId="5151C059" w14:textId="77777777" w:rsidR="002459A1" w:rsidRDefault="002459A1" w:rsidP="002459A1">
      <w:pPr>
        <w:spacing w:after="80" w:line="240" w:lineRule="auto"/>
        <w:rPr>
          <w:rFonts w:ascii="Arial" w:hAnsi="Arial" w:cs="Arial"/>
          <w:bCs/>
          <w:sz w:val="28"/>
          <w:szCs w:val="28"/>
          <w:lang w:val="en-US"/>
        </w:rPr>
      </w:pPr>
    </w:p>
    <w:p w14:paraId="0D37C031" w14:textId="77777777" w:rsidR="00230173" w:rsidRPr="006A007B" w:rsidRDefault="00230173" w:rsidP="002459A1">
      <w:pPr>
        <w:spacing w:after="80" w:line="240" w:lineRule="auto"/>
        <w:rPr>
          <w:rFonts w:ascii="Arial" w:hAnsi="Arial" w:cs="Arial"/>
          <w:bCs/>
          <w:sz w:val="28"/>
          <w:szCs w:val="28"/>
          <w:lang w:val="en-US"/>
        </w:rPr>
      </w:pPr>
    </w:p>
    <w:p w14:paraId="484CF3FE" w14:textId="44B5D577" w:rsidR="002459A1" w:rsidRPr="00EB14BE" w:rsidRDefault="002459A1" w:rsidP="002459A1">
      <w:pPr>
        <w:spacing w:after="80" w:line="240" w:lineRule="auto"/>
        <w:jc w:val="center"/>
        <w:rPr>
          <w:rFonts w:ascii="Arial" w:hAnsi="Arial" w:cs="Arial"/>
          <w:b/>
          <w:bCs/>
          <w:sz w:val="28"/>
          <w:szCs w:val="28"/>
          <w:lang w:val="en-US"/>
        </w:rPr>
      </w:pPr>
      <w:r w:rsidRPr="00EB14BE">
        <w:rPr>
          <w:rFonts w:ascii="Arial" w:hAnsi="Arial" w:cs="Arial"/>
          <w:b/>
          <w:bCs/>
          <w:sz w:val="28"/>
          <w:szCs w:val="28"/>
          <w:lang w:val="en-US"/>
        </w:rPr>
        <w:t>MVACL BOARD OF DIRECTORS     202</w:t>
      </w:r>
      <w:r w:rsidR="008868C9">
        <w:rPr>
          <w:rFonts w:ascii="Arial" w:hAnsi="Arial" w:cs="Arial"/>
          <w:b/>
          <w:bCs/>
          <w:sz w:val="28"/>
          <w:szCs w:val="28"/>
          <w:lang w:val="en-US"/>
        </w:rPr>
        <w:t>3 - 2024</w:t>
      </w:r>
    </w:p>
    <w:p w14:paraId="37F24042" w14:textId="77777777" w:rsidR="00230173" w:rsidRDefault="00230173" w:rsidP="006A007B">
      <w:pPr>
        <w:spacing w:after="0" w:line="240" w:lineRule="auto"/>
        <w:rPr>
          <w:rFonts w:ascii="Arial" w:hAnsi="Arial" w:cs="Arial"/>
          <w:bCs/>
          <w:sz w:val="24"/>
          <w:szCs w:val="24"/>
          <w:lang w:val="en-US"/>
        </w:rPr>
      </w:pPr>
    </w:p>
    <w:p w14:paraId="4B39330F" w14:textId="0205EA18" w:rsidR="002459A1" w:rsidRPr="00340927" w:rsidRDefault="002459A1" w:rsidP="006A007B">
      <w:pPr>
        <w:spacing w:after="0" w:line="240" w:lineRule="auto"/>
        <w:rPr>
          <w:rFonts w:ascii="Arial" w:hAnsi="Arial" w:cs="Arial"/>
          <w:bCs/>
          <w:sz w:val="24"/>
          <w:szCs w:val="24"/>
          <w:lang w:val="en-US"/>
        </w:rPr>
      </w:pPr>
      <w:r w:rsidRPr="00340927">
        <w:rPr>
          <w:rFonts w:ascii="Arial" w:hAnsi="Arial" w:cs="Arial"/>
          <w:bCs/>
          <w:sz w:val="24"/>
          <w:szCs w:val="24"/>
          <w:lang w:val="en-US"/>
        </w:rPr>
        <w:t>We would like to take this opportunity to thank our committed Board of Directors for their continued guidance and support of the work of MVACL.</w:t>
      </w:r>
    </w:p>
    <w:p w14:paraId="6C68B3D8" w14:textId="77777777" w:rsidR="00340927" w:rsidRPr="00340927" w:rsidRDefault="00340927" w:rsidP="002459A1">
      <w:pPr>
        <w:spacing w:after="80" w:line="240" w:lineRule="auto"/>
        <w:rPr>
          <w:rFonts w:ascii="Arial" w:hAnsi="Arial" w:cs="Arial"/>
          <w:b/>
          <w:bCs/>
          <w:sz w:val="12"/>
          <w:szCs w:val="12"/>
          <w:u w:val="single"/>
          <w:lang w:val="en-US"/>
        </w:rPr>
      </w:pPr>
    </w:p>
    <w:p w14:paraId="07C846CE" w14:textId="77777777" w:rsidR="002459A1" w:rsidRPr="00340927" w:rsidRDefault="002459A1" w:rsidP="002459A1">
      <w:pPr>
        <w:spacing w:after="80" w:line="240" w:lineRule="auto"/>
        <w:rPr>
          <w:rFonts w:ascii="Arial" w:hAnsi="Arial" w:cs="Arial"/>
          <w:bCs/>
          <w:sz w:val="24"/>
          <w:szCs w:val="24"/>
          <w:lang w:val="en-US"/>
        </w:rPr>
      </w:pPr>
      <w:r w:rsidRPr="00340927">
        <w:rPr>
          <w:rFonts w:ascii="Arial" w:hAnsi="Arial" w:cs="Arial"/>
          <w:b/>
          <w:bCs/>
          <w:sz w:val="24"/>
          <w:szCs w:val="24"/>
          <w:u w:val="single"/>
          <w:lang w:val="en-US"/>
        </w:rPr>
        <w:t>Executive</w:t>
      </w:r>
      <w:r w:rsidRPr="00340927">
        <w:rPr>
          <w:rFonts w:ascii="Arial" w:hAnsi="Arial" w:cs="Arial"/>
          <w:bCs/>
          <w:sz w:val="24"/>
          <w:szCs w:val="24"/>
          <w:lang w:val="en-US"/>
        </w:rPr>
        <w:tab/>
      </w:r>
      <w:r w:rsidRPr="00340927">
        <w:rPr>
          <w:rFonts w:ascii="Arial" w:hAnsi="Arial" w:cs="Arial"/>
          <w:bCs/>
          <w:sz w:val="24"/>
          <w:szCs w:val="24"/>
          <w:lang w:val="en-US"/>
        </w:rPr>
        <w:tab/>
      </w:r>
      <w:r w:rsidRPr="00340927">
        <w:rPr>
          <w:rFonts w:ascii="Arial" w:hAnsi="Arial" w:cs="Arial"/>
          <w:bCs/>
          <w:sz w:val="24"/>
          <w:szCs w:val="24"/>
          <w:lang w:val="en-US"/>
        </w:rPr>
        <w:tab/>
      </w:r>
      <w:r w:rsidRPr="00340927">
        <w:rPr>
          <w:rFonts w:ascii="Arial" w:hAnsi="Arial" w:cs="Arial"/>
          <w:bCs/>
          <w:sz w:val="24"/>
          <w:szCs w:val="24"/>
          <w:lang w:val="en-US"/>
        </w:rPr>
        <w:tab/>
      </w:r>
      <w:r w:rsidRPr="00340927">
        <w:rPr>
          <w:rFonts w:ascii="Arial" w:hAnsi="Arial" w:cs="Arial"/>
          <w:bCs/>
          <w:sz w:val="24"/>
          <w:szCs w:val="24"/>
          <w:lang w:val="en-US"/>
        </w:rPr>
        <w:tab/>
      </w:r>
      <w:r w:rsidRPr="00340927">
        <w:rPr>
          <w:rFonts w:ascii="Arial" w:hAnsi="Arial" w:cs="Arial"/>
          <w:bCs/>
          <w:sz w:val="24"/>
          <w:szCs w:val="24"/>
          <w:lang w:val="en-US"/>
        </w:rPr>
        <w:tab/>
      </w:r>
      <w:r w:rsidRPr="00340927">
        <w:rPr>
          <w:rFonts w:ascii="Arial" w:hAnsi="Arial" w:cs="Arial"/>
          <w:bCs/>
          <w:sz w:val="24"/>
          <w:szCs w:val="24"/>
          <w:lang w:val="en-US"/>
        </w:rPr>
        <w:tab/>
      </w:r>
      <w:r w:rsidRPr="00340927">
        <w:rPr>
          <w:rFonts w:ascii="Arial" w:hAnsi="Arial" w:cs="Arial"/>
          <w:b/>
          <w:bCs/>
          <w:sz w:val="24"/>
          <w:szCs w:val="24"/>
          <w:u w:val="single"/>
          <w:lang w:val="en-US"/>
        </w:rPr>
        <w:t>Directors</w:t>
      </w:r>
    </w:p>
    <w:p w14:paraId="2950FE84" w14:textId="77777777" w:rsidR="002459A1" w:rsidRPr="00340927" w:rsidRDefault="002459A1" w:rsidP="002459A1">
      <w:pPr>
        <w:spacing w:after="80" w:line="240" w:lineRule="auto"/>
        <w:rPr>
          <w:rFonts w:ascii="Arial" w:hAnsi="Arial" w:cs="Arial"/>
          <w:bCs/>
          <w:sz w:val="24"/>
          <w:szCs w:val="24"/>
          <w:lang w:val="en-US"/>
        </w:rPr>
      </w:pPr>
      <w:r w:rsidRPr="00340927">
        <w:rPr>
          <w:rFonts w:ascii="Arial" w:hAnsi="Arial" w:cs="Arial"/>
          <w:bCs/>
          <w:sz w:val="24"/>
          <w:szCs w:val="24"/>
          <w:lang w:val="en-US"/>
        </w:rPr>
        <w:t>Bridget Gutoskie,</w:t>
      </w:r>
      <w:r w:rsidRPr="00340927">
        <w:rPr>
          <w:rFonts w:ascii="Arial" w:hAnsi="Arial" w:cs="Arial"/>
          <w:b/>
          <w:bCs/>
          <w:sz w:val="24"/>
          <w:szCs w:val="24"/>
          <w:lang w:val="en-US"/>
        </w:rPr>
        <w:t xml:space="preserve"> President</w:t>
      </w:r>
      <w:r w:rsidRPr="00340927">
        <w:rPr>
          <w:rFonts w:ascii="Arial" w:hAnsi="Arial" w:cs="Arial"/>
          <w:b/>
          <w:bCs/>
          <w:sz w:val="24"/>
          <w:szCs w:val="24"/>
          <w:lang w:val="en-US"/>
        </w:rPr>
        <w:tab/>
      </w:r>
      <w:r w:rsidRPr="00340927">
        <w:rPr>
          <w:rFonts w:ascii="Arial" w:hAnsi="Arial" w:cs="Arial"/>
          <w:bCs/>
          <w:sz w:val="24"/>
          <w:szCs w:val="24"/>
          <w:lang w:val="en-US"/>
        </w:rPr>
        <w:tab/>
      </w:r>
      <w:r w:rsidRPr="00340927">
        <w:rPr>
          <w:rFonts w:ascii="Arial" w:hAnsi="Arial" w:cs="Arial"/>
          <w:bCs/>
          <w:sz w:val="24"/>
          <w:szCs w:val="24"/>
          <w:lang w:val="en-US"/>
        </w:rPr>
        <w:tab/>
      </w:r>
      <w:r w:rsidR="00EB14BE" w:rsidRPr="00340927">
        <w:rPr>
          <w:rFonts w:ascii="Arial" w:hAnsi="Arial" w:cs="Arial"/>
          <w:bCs/>
          <w:sz w:val="24"/>
          <w:szCs w:val="24"/>
          <w:lang w:val="en-US"/>
        </w:rPr>
        <w:tab/>
      </w:r>
      <w:r w:rsidRPr="00340927">
        <w:rPr>
          <w:rFonts w:ascii="Arial" w:hAnsi="Arial" w:cs="Arial"/>
          <w:bCs/>
          <w:sz w:val="24"/>
          <w:szCs w:val="24"/>
          <w:lang w:val="en-US"/>
        </w:rPr>
        <w:t>Joanne Hartwig</w:t>
      </w:r>
    </w:p>
    <w:p w14:paraId="2340D1D7" w14:textId="77777777" w:rsidR="002459A1" w:rsidRPr="00340927" w:rsidRDefault="002459A1" w:rsidP="002459A1">
      <w:pPr>
        <w:spacing w:after="80" w:line="240" w:lineRule="auto"/>
        <w:rPr>
          <w:rFonts w:ascii="Arial" w:hAnsi="Arial" w:cs="Arial"/>
          <w:bCs/>
          <w:sz w:val="24"/>
          <w:szCs w:val="24"/>
          <w:lang w:val="en-US"/>
        </w:rPr>
      </w:pPr>
      <w:r w:rsidRPr="00340927">
        <w:rPr>
          <w:rFonts w:ascii="Arial" w:hAnsi="Arial" w:cs="Arial"/>
          <w:bCs/>
          <w:sz w:val="24"/>
          <w:szCs w:val="24"/>
          <w:lang w:val="en-US"/>
        </w:rPr>
        <w:t xml:space="preserve">Corrine Higgins, </w:t>
      </w:r>
      <w:r w:rsidRPr="00340927">
        <w:rPr>
          <w:rFonts w:ascii="Arial" w:hAnsi="Arial" w:cs="Arial"/>
          <w:b/>
          <w:bCs/>
          <w:sz w:val="24"/>
          <w:szCs w:val="24"/>
          <w:lang w:val="en-US"/>
        </w:rPr>
        <w:t>Vice President</w:t>
      </w:r>
      <w:r w:rsidRPr="00340927">
        <w:rPr>
          <w:rFonts w:ascii="Arial" w:hAnsi="Arial" w:cs="Arial"/>
          <w:bCs/>
          <w:sz w:val="24"/>
          <w:szCs w:val="24"/>
          <w:lang w:val="en-US"/>
        </w:rPr>
        <w:tab/>
      </w:r>
      <w:r w:rsidRPr="00340927">
        <w:rPr>
          <w:rFonts w:ascii="Arial" w:hAnsi="Arial" w:cs="Arial"/>
          <w:bCs/>
          <w:sz w:val="24"/>
          <w:szCs w:val="24"/>
          <w:lang w:val="en-US"/>
        </w:rPr>
        <w:tab/>
      </w:r>
      <w:r w:rsidRPr="00340927">
        <w:rPr>
          <w:rFonts w:ascii="Arial" w:hAnsi="Arial" w:cs="Arial"/>
          <w:bCs/>
          <w:sz w:val="24"/>
          <w:szCs w:val="24"/>
          <w:lang w:val="en-US"/>
        </w:rPr>
        <w:tab/>
      </w:r>
      <w:r w:rsidR="00EB14BE" w:rsidRPr="00340927">
        <w:rPr>
          <w:rFonts w:ascii="Arial" w:hAnsi="Arial" w:cs="Arial"/>
          <w:bCs/>
          <w:sz w:val="24"/>
          <w:szCs w:val="24"/>
          <w:lang w:val="en-US"/>
        </w:rPr>
        <w:tab/>
      </w:r>
      <w:r w:rsidRPr="00340927">
        <w:rPr>
          <w:rFonts w:ascii="Arial" w:hAnsi="Arial" w:cs="Arial"/>
          <w:bCs/>
          <w:sz w:val="24"/>
          <w:szCs w:val="24"/>
          <w:lang w:val="en-US"/>
        </w:rPr>
        <w:t>Edna Yutronkie</w:t>
      </w:r>
    </w:p>
    <w:p w14:paraId="08BEEE50" w14:textId="77777777" w:rsidR="002459A1" w:rsidRPr="00340927" w:rsidRDefault="002459A1" w:rsidP="002459A1">
      <w:pPr>
        <w:spacing w:after="80" w:line="240" w:lineRule="auto"/>
        <w:rPr>
          <w:rFonts w:ascii="Arial" w:hAnsi="Arial" w:cs="Arial"/>
          <w:bCs/>
          <w:sz w:val="24"/>
          <w:szCs w:val="24"/>
          <w:lang w:val="en-US"/>
        </w:rPr>
      </w:pPr>
      <w:r w:rsidRPr="00340927">
        <w:rPr>
          <w:rFonts w:ascii="Arial" w:hAnsi="Arial" w:cs="Arial"/>
          <w:bCs/>
          <w:sz w:val="24"/>
          <w:szCs w:val="24"/>
          <w:lang w:val="en-US"/>
        </w:rPr>
        <w:t xml:space="preserve">Jane Visneskie, </w:t>
      </w:r>
      <w:r w:rsidRPr="00340927">
        <w:rPr>
          <w:rFonts w:ascii="Arial" w:hAnsi="Arial" w:cs="Arial"/>
          <w:b/>
          <w:bCs/>
          <w:sz w:val="24"/>
          <w:szCs w:val="24"/>
          <w:lang w:val="en-US"/>
        </w:rPr>
        <w:t>Treasurer</w:t>
      </w:r>
      <w:r w:rsidRPr="00340927">
        <w:rPr>
          <w:rFonts w:ascii="Arial" w:hAnsi="Arial" w:cs="Arial"/>
          <w:bCs/>
          <w:sz w:val="24"/>
          <w:szCs w:val="24"/>
          <w:lang w:val="en-US"/>
        </w:rPr>
        <w:tab/>
      </w:r>
      <w:r w:rsidRPr="00340927">
        <w:rPr>
          <w:rFonts w:ascii="Arial" w:hAnsi="Arial" w:cs="Arial"/>
          <w:bCs/>
          <w:sz w:val="24"/>
          <w:szCs w:val="24"/>
          <w:lang w:val="en-US"/>
        </w:rPr>
        <w:tab/>
      </w:r>
      <w:r w:rsidRPr="00340927">
        <w:rPr>
          <w:rFonts w:ascii="Arial" w:hAnsi="Arial" w:cs="Arial"/>
          <w:bCs/>
          <w:sz w:val="24"/>
          <w:szCs w:val="24"/>
          <w:lang w:val="en-US"/>
        </w:rPr>
        <w:tab/>
      </w:r>
      <w:r w:rsidR="00EB14BE" w:rsidRPr="00340927">
        <w:rPr>
          <w:rFonts w:ascii="Arial" w:hAnsi="Arial" w:cs="Arial"/>
          <w:bCs/>
          <w:sz w:val="24"/>
          <w:szCs w:val="24"/>
          <w:lang w:val="en-US"/>
        </w:rPr>
        <w:tab/>
      </w:r>
      <w:r w:rsidRPr="00340927">
        <w:rPr>
          <w:rFonts w:ascii="Arial" w:hAnsi="Arial" w:cs="Arial"/>
          <w:bCs/>
          <w:sz w:val="24"/>
          <w:szCs w:val="24"/>
          <w:lang w:val="en-US"/>
        </w:rPr>
        <w:tab/>
        <w:t>Rosemary Miller</w:t>
      </w:r>
    </w:p>
    <w:p w14:paraId="1FC9384C" w14:textId="77777777" w:rsidR="002459A1" w:rsidRDefault="002459A1" w:rsidP="002459A1">
      <w:pPr>
        <w:spacing w:after="80" w:line="240" w:lineRule="auto"/>
        <w:rPr>
          <w:rFonts w:ascii="Arial" w:hAnsi="Arial" w:cs="Arial"/>
          <w:b/>
          <w:bCs/>
          <w:sz w:val="24"/>
          <w:szCs w:val="24"/>
          <w:lang w:val="en-US"/>
        </w:rPr>
      </w:pPr>
      <w:r w:rsidRPr="00340927">
        <w:rPr>
          <w:rFonts w:ascii="Arial" w:hAnsi="Arial" w:cs="Arial"/>
          <w:bCs/>
          <w:sz w:val="24"/>
          <w:szCs w:val="24"/>
          <w:lang w:val="en-US"/>
        </w:rPr>
        <w:t xml:space="preserve">Lavina Prince, </w:t>
      </w:r>
      <w:r w:rsidRPr="00340927">
        <w:rPr>
          <w:rFonts w:ascii="Arial" w:hAnsi="Arial" w:cs="Arial"/>
          <w:b/>
          <w:bCs/>
          <w:sz w:val="24"/>
          <w:szCs w:val="24"/>
          <w:lang w:val="en-US"/>
        </w:rPr>
        <w:t>Honorary Vice President</w:t>
      </w:r>
    </w:p>
    <w:p w14:paraId="1C02BB65" w14:textId="77777777" w:rsidR="00230173" w:rsidRDefault="00230173" w:rsidP="002459A1">
      <w:pPr>
        <w:spacing w:after="80" w:line="240" w:lineRule="auto"/>
        <w:rPr>
          <w:rFonts w:ascii="Arial" w:hAnsi="Arial" w:cs="Arial"/>
          <w:b/>
          <w:bCs/>
          <w:sz w:val="24"/>
          <w:szCs w:val="24"/>
          <w:lang w:val="en-US"/>
        </w:rPr>
      </w:pPr>
    </w:p>
    <w:p w14:paraId="142D71C8" w14:textId="77777777" w:rsidR="00230173" w:rsidRDefault="00230173" w:rsidP="002459A1">
      <w:pPr>
        <w:spacing w:after="80" w:line="240" w:lineRule="auto"/>
        <w:rPr>
          <w:rFonts w:ascii="Arial" w:hAnsi="Arial" w:cs="Arial"/>
          <w:b/>
          <w:bCs/>
          <w:sz w:val="24"/>
          <w:szCs w:val="24"/>
          <w:lang w:val="en-US"/>
        </w:rPr>
      </w:pPr>
    </w:p>
    <w:p w14:paraId="5CB9D0F4" w14:textId="77777777" w:rsidR="00230173" w:rsidRDefault="00230173" w:rsidP="00230173">
      <w:pPr>
        <w:spacing w:after="80" w:line="240" w:lineRule="auto"/>
        <w:rPr>
          <w:rFonts w:ascii="Arial" w:hAnsi="Arial" w:cs="Arial"/>
          <w:b/>
          <w:bCs/>
          <w:sz w:val="24"/>
          <w:szCs w:val="24"/>
          <w:lang w:val="en-US"/>
        </w:rPr>
      </w:pPr>
    </w:p>
    <w:p w14:paraId="58F40378" w14:textId="77777777" w:rsidR="00230173" w:rsidRDefault="00230173" w:rsidP="00230173">
      <w:pPr>
        <w:spacing w:after="80" w:line="240" w:lineRule="auto"/>
        <w:rPr>
          <w:rFonts w:ascii="Arial" w:hAnsi="Arial" w:cs="Arial"/>
          <w:bCs/>
          <w:sz w:val="28"/>
          <w:szCs w:val="28"/>
          <w:lang w:val="en-US"/>
        </w:rPr>
      </w:pPr>
    </w:p>
    <w:p w14:paraId="565DB950" w14:textId="773C3B3F" w:rsidR="002459A1" w:rsidRDefault="002459A1" w:rsidP="002459A1">
      <w:pPr>
        <w:spacing w:after="80" w:line="240" w:lineRule="auto"/>
        <w:jc w:val="center"/>
        <w:rPr>
          <w:rFonts w:ascii="Arial" w:hAnsi="Arial" w:cs="Arial"/>
          <w:b/>
          <w:bCs/>
          <w:sz w:val="28"/>
          <w:szCs w:val="28"/>
          <w:lang w:val="en-US"/>
        </w:rPr>
      </w:pPr>
      <w:r w:rsidRPr="00EB14BE">
        <w:rPr>
          <w:rFonts w:ascii="Arial" w:hAnsi="Arial" w:cs="Arial"/>
          <w:b/>
          <w:bCs/>
          <w:sz w:val="28"/>
          <w:szCs w:val="28"/>
          <w:lang w:val="en-US"/>
        </w:rPr>
        <w:lastRenderedPageBreak/>
        <w:t>MVACL’S VALUES AND PRINCIPLES:</w:t>
      </w:r>
    </w:p>
    <w:p w14:paraId="1918BC71" w14:textId="77777777" w:rsidR="00230173" w:rsidRPr="00EB14BE" w:rsidRDefault="00230173" w:rsidP="002459A1">
      <w:pPr>
        <w:spacing w:after="80" w:line="240" w:lineRule="auto"/>
        <w:jc w:val="center"/>
        <w:rPr>
          <w:rFonts w:ascii="Arial" w:hAnsi="Arial" w:cs="Arial"/>
          <w:b/>
          <w:bCs/>
          <w:sz w:val="28"/>
          <w:szCs w:val="28"/>
          <w:lang w:val="en-US"/>
        </w:rPr>
      </w:pPr>
    </w:p>
    <w:p w14:paraId="649B0C59" w14:textId="77777777" w:rsidR="002459A1" w:rsidRPr="006A007B" w:rsidRDefault="002459A1" w:rsidP="002459A1">
      <w:pPr>
        <w:spacing w:after="80" w:line="240" w:lineRule="auto"/>
        <w:rPr>
          <w:rFonts w:ascii="Arial" w:hAnsi="Arial" w:cs="Arial"/>
          <w:bCs/>
          <w:sz w:val="24"/>
          <w:szCs w:val="24"/>
          <w:lang w:val="en-US"/>
        </w:rPr>
      </w:pPr>
      <w:r w:rsidRPr="006A007B">
        <w:rPr>
          <w:rFonts w:ascii="Arial" w:hAnsi="Arial" w:cs="Arial"/>
          <w:bCs/>
          <w:sz w:val="24"/>
          <w:szCs w:val="24"/>
          <w:lang w:val="en-US"/>
        </w:rPr>
        <w:t>Everyone will…</w:t>
      </w:r>
    </w:p>
    <w:p w14:paraId="2B35ADD1" w14:textId="77777777" w:rsidR="00B81DA8" w:rsidRPr="006A007B" w:rsidRDefault="00B81DA8" w:rsidP="002459A1">
      <w:pPr>
        <w:spacing w:after="80" w:line="240" w:lineRule="auto"/>
        <w:rPr>
          <w:rFonts w:ascii="Arial" w:hAnsi="Arial" w:cs="Arial"/>
          <w:bCs/>
          <w:sz w:val="24"/>
          <w:szCs w:val="24"/>
          <w:lang w:val="en-US"/>
        </w:rPr>
      </w:pPr>
    </w:p>
    <w:p w14:paraId="4559EB97" w14:textId="77777777" w:rsidR="002459A1" w:rsidRDefault="002459A1" w:rsidP="006A007B">
      <w:pPr>
        <w:pStyle w:val="ListParagraph"/>
        <w:numPr>
          <w:ilvl w:val="0"/>
          <w:numId w:val="1"/>
        </w:numPr>
        <w:spacing w:after="0" w:line="240" w:lineRule="auto"/>
        <w:rPr>
          <w:rFonts w:ascii="Arial" w:hAnsi="Arial" w:cs="Arial"/>
          <w:b/>
          <w:bCs/>
          <w:sz w:val="24"/>
          <w:szCs w:val="24"/>
          <w:lang w:val="en-US"/>
        </w:rPr>
      </w:pPr>
      <w:r w:rsidRPr="006A007B">
        <w:rPr>
          <w:rFonts w:ascii="Arial" w:hAnsi="Arial" w:cs="Arial"/>
          <w:bCs/>
          <w:sz w:val="24"/>
          <w:szCs w:val="24"/>
          <w:lang w:val="en-US"/>
        </w:rPr>
        <w:t xml:space="preserve">Provide supports and services that promote </w:t>
      </w:r>
      <w:r w:rsidRPr="006A007B">
        <w:rPr>
          <w:rFonts w:ascii="Arial" w:hAnsi="Arial" w:cs="Arial"/>
          <w:b/>
          <w:bCs/>
          <w:sz w:val="24"/>
          <w:szCs w:val="24"/>
          <w:lang w:val="en-US"/>
        </w:rPr>
        <w:t>choice, personal success, inclusion, growth and development</w:t>
      </w:r>
    </w:p>
    <w:p w14:paraId="178FD28D" w14:textId="77777777" w:rsidR="00230173" w:rsidRPr="006A007B" w:rsidRDefault="00230173" w:rsidP="00230173">
      <w:pPr>
        <w:pStyle w:val="ListParagraph"/>
        <w:spacing w:after="0" w:line="240" w:lineRule="auto"/>
        <w:rPr>
          <w:rFonts w:ascii="Arial" w:hAnsi="Arial" w:cs="Arial"/>
          <w:b/>
          <w:bCs/>
          <w:sz w:val="24"/>
          <w:szCs w:val="24"/>
          <w:lang w:val="en-US"/>
        </w:rPr>
      </w:pPr>
    </w:p>
    <w:p w14:paraId="25AFD055" w14:textId="77777777" w:rsidR="00B81DA8" w:rsidRPr="006A007B" w:rsidRDefault="00B81DA8" w:rsidP="006A007B">
      <w:pPr>
        <w:pStyle w:val="ListParagraph"/>
        <w:spacing w:after="0" w:line="240" w:lineRule="auto"/>
        <w:rPr>
          <w:rFonts w:ascii="Arial" w:hAnsi="Arial" w:cs="Arial"/>
          <w:b/>
          <w:bCs/>
          <w:sz w:val="24"/>
          <w:szCs w:val="24"/>
          <w:lang w:val="en-US"/>
        </w:rPr>
      </w:pPr>
    </w:p>
    <w:p w14:paraId="64D80380" w14:textId="77777777" w:rsidR="002459A1" w:rsidRPr="00230173" w:rsidRDefault="002459A1" w:rsidP="006A007B">
      <w:pPr>
        <w:pStyle w:val="ListParagraph"/>
        <w:numPr>
          <w:ilvl w:val="0"/>
          <w:numId w:val="1"/>
        </w:numPr>
        <w:spacing w:after="0" w:line="240" w:lineRule="auto"/>
        <w:rPr>
          <w:rFonts w:ascii="Arial" w:hAnsi="Arial" w:cs="Arial"/>
          <w:bCs/>
          <w:sz w:val="24"/>
          <w:szCs w:val="24"/>
          <w:lang w:val="en-US"/>
        </w:rPr>
      </w:pPr>
      <w:r w:rsidRPr="006A007B">
        <w:rPr>
          <w:rFonts w:ascii="Arial" w:hAnsi="Arial" w:cs="Arial"/>
          <w:bCs/>
          <w:sz w:val="24"/>
          <w:szCs w:val="24"/>
          <w:lang w:val="en-US"/>
        </w:rPr>
        <w:t xml:space="preserve">Promote an environment of </w:t>
      </w:r>
      <w:r w:rsidRPr="006A007B">
        <w:rPr>
          <w:rFonts w:ascii="Arial" w:hAnsi="Arial" w:cs="Arial"/>
          <w:b/>
          <w:bCs/>
          <w:sz w:val="24"/>
          <w:szCs w:val="24"/>
          <w:lang w:val="en-US"/>
        </w:rPr>
        <w:t>respect, shared trust and cooperation</w:t>
      </w:r>
    </w:p>
    <w:p w14:paraId="5B188595" w14:textId="77777777" w:rsidR="00230173" w:rsidRPr="006A007B" w:rsidRDefault="00230173" w:rsidP="00230173">
      <w:pPr>
        <w:pStyle w:val="ListParagraph"/>
        <w:spacing w:after="0" w:line="240" w:lineRule="auto"/>
        <w:rPr>
          <w:rFonts w:ascii="Arial" w:hAnsi="Arial" w:cs="Arial"/>
          <w:bCs/>
          <w:sz w:val="24"/>
          <w:szCs w:val="24"/>
          <w:lang w:val="en-US"/>
        </w:rPr>
      </w:pPr>
    </w:p>
    <w:p w14:paraId="4E0B2F4C" w14:textId="77777777" w:rsidR="00B81DA8" w:rsidRPr="006A007B" w:rsidRDefault="00B81DA8" w:rsidP="006A007B">
      <w:pPr>
        <w:spacing w:after="0" w:line="240" w:lineRule="auto"/>
        <w:rPr>
          <w:rFonts w:ascii="Arial" w:hAnsi="Arial" w:cs="Arial"/>
          <w:bCs/>
          <w:sz w:val="24"/>
          <w:szCs w:val="24"/>
          <w:lang w:val="en-US"/>
        </w:rPr>
      </w:pPr>
    </w:p>
    <w:p w14:paraId="1E2262BC" w14:textId="77777777" w:rsidR="00B83549" w:rsidRDefault="002459A1" w:rsidP="006A007B">
      <w:pPr>
        <w:pStyle w:val="ListParagraph"/>
        <w:numPr>
          <w:ilvl w:val="0"/>
          <w:numId w:val="1"/>
        </w:numPr>
        <w:spacing w:after="0" w:line="240" w:lineRule="auto"/>
        <w:rPr>
          <w:rFonts w:ascii="Arial" w:hAnsi="Arial" w:cs="Arial"/>
          <w:bCs/>
          <w:sz w:val="24"/>
          <w:szCs w:val="24"/>
          <w:lang w:val="en-US"/>
        </w:rPr>
      </w:pPr>
      <w:r w:rsidRPr="006A007B">
        <w:rPr>
          <w:rFonts w:ascii="Arial" w:hAnsi="Arial" w:cs="Arial"/>
          <w:bCs/>
          <w:sz w:val="24"/>
          <w:szCs w:val="24"/>
          <w:lang w:val="en-US"/>
        </w:rPr>
        <w:t xml:space="preserve">Provide the </w:t>
      </w:r>
      <w:r w:rsidRPr="006A007B">
        <w:rPr>
          <w:rFonts w:ascii="Arial" w:hAnsi="Arial" w:cs="Arial"/>
          <w:b/>
          <w:bCs/>
          <w:sz w:val="24"/>
          <w:szCs w:val="24"/>
          <w:lang w:val="en-US"/>
        </w:rPr>
        <w:t>highest quality of service</w:t>
      </w:r>
      <w:r w:rsidRPr="006A007B">
        <w:rPr>
          <w:rFonts w:ascii="Arial" w:hAnsi="Arial" w:cs="Arial"/>
          <w:bCs/>
          <w:sz w:val="24"/>
          <w:szCs w:val="24"/>
          <w:lang w:val="en-US"/>
        </w:rPr>
        <w:t xml:space="preserve"> provision</w:t>
      </w:r>
    </w:p>
    <w:p w14:paraId="0C01974B" w14:textId="77777777" w:rsidR="00230173" w:rsidRPr="006A007B" w:rsidRDefault="00230173" w:rsidP="00230173">
      <w:pPr>
        <w:pStyle w:val="ListParagraph"/>
        <w:spacing w:after="0" w:line="240" w:lineRule="auto"/>
        <w:rPr>
          <w:rFonts w:ascii="Arial" w:hAnsi="Arial" w:cs="Arial"/>
          <w:bCs/>
          <w:sz w:val="24"/>
          <w:szCs w:val="24"/>
          <w:lang w:val="en-US"/>
        </w:rPr>
      </w:pPr>
    </w:p>
    <w:p w14:paraId="28327DE5" w14:textId="77777777" w:rsidR="00B83549" w:rsidRPr="006A007B" w:rsidRDefault="00B83549" w:rsidP="006A007B">
      <w:pPr>
        <w:pStyle w:val="ListParagraph"/>
        <w:spacing w:after="0" w:line="240" w:lineRule="auto"/>
        <w:rPr>
          <w:rFonts w:ascii="Arial" w:hAnsi="Arial" w:cs="Arial"/>
          <w:bCs/>
          <w:sz w:val="24"/>
          <w:szCs w:val="24"/>
          <w:lang w:val="en-US"/>
        </w:rPr>
      </w:pPr>
    </w:p>
    <w:p w14:paraId="34148B7D" w14:textId="1A9BD686" w:rsidR="002459A1" w:rsidRPr="00230173" w:rsidRDefault="002459A1" w:rsidP="006A007B">
      <w:pPr>
        <w:pStyle w:val="ListParagraph"/>
        <w:numPr>
          <w:ilvl w:val="0"/>
          <w:numId w:val="1"/>
        </w:numPr>
        <w:spacing w:after="0" w:line="240" w:lineRule="auto"/>
        <w:rPr>
          <w:rFonts w:ascii="Arial" w:hAnsi="Arial" w:cs="Arial"/>
          <w:bCs/>
          <w:sz w:val="24"/>
          <w:szCs w:val="24"/>
          <w:lang w:val="en-US"/>
        </w:rPr>
      </w:pPr>
      <w:r w:rsidRPr="006A007B">
        <w:rPr>
          <w:rFonts w:ascii="Arial" w:hAnsi="Arial" w:cs="Arial"/>
          <w:bCs/>
          <w:sz w:val="24"/>
          <w:szCs w:val="24"/>
          <w:lang w:val="en-US"/>
        </w:rPr>
        <w:t xml:space="preserve">Provide a </w:t>
      </w:r>
      <w:r w:rsidRPr="006A007B">
        <w:rPr>
          <w:rFonts w:ascii="Arial" w:hAnsi="Arial" w:cs="Arial"/>
          <w:b/>
          <w:bCs/>
          <w:sz w:val="24"/>
          <w:szCs w:val="24"/>
          <w:lang w:val="en-US"/>
        </w:rPr>
        <w:t>safe and healthy environme</w:t>
      </w:r>
      <w:r w:rsidR="00230173">
        <w:rPr>
          <w:rFonts w:ascii="Arial" w:hAnsi="Arial" w:cs="Arial"/>
          <w:b/>
          <w:bCs/>
          <w:sz w:val="24"/>
          <w:szCs w:val="24"/>
          <w:lang w:val="en-US"/>
        </w:rPr>
        <w:t>nt</w:t>
      </w:r>
    </w:p>
    <w:p w14:paraId="71184646" w14:textId="77777777" w:rsidR="00230173" w:rsidRPr="006A007B" w:rsidRDefault="00230173" w:rsidP="00230173">
      <w:pPr>
        <w:pStyle w:val="ListParagraph"/>
        <w:spacing w:after="0" w:line="240" w:lineRule="auto"/>
        <w:rPr>
          <w:rFonts w:ascii="Arial" w:hAnsi="Arial" w:cs="Arial"/>
          <w:bCs/>
          <w:sz w:val="24"/>
          <w:szCs w:val="24"/>
          <w:lang w:val="en-US"/>
        </w:rPr>
      </w:pPr>
    </w:p>
    <w:p w14:paraId="13381753" w14:textId="77777777" w:rsidR="00B81DA8" w:rsidRPr="006A007B" w:rsidRDefault="00B81DA8" w:rsidP="006A007B">
      <w:pPr>
        <w:pStyle w:val="ListParagraph"/>
        <w:spacing w:after="0" w:line="240" w:lineRule="auto"/>
        <w:rPr>
          <w:rFonts w:ascii="Arial" w:hAnsi="Arial" w:cs="Arial"/>
          <w:bCs/>
          <w:sz w:val="24"/>
          <w:szCs w:val="24"/>
          <w:lang w:val="en-US"/>
        </w:rPr>
      </w:pPr>
    </w:p>
    <w:p w14:paraId="69E3879E" w14:textId="77777777" w:rsidR="00B83549" w:rsidRPr="00230173" w:rsidRDefault="002459A1" w:rsidP="006A007B">
      <w:pPr>
        <w:pStyle w:val="ListParagraph"/>
        <w:numPr>
          <w:ilvl w:val="0"/>
          <w:numId w:val="1"/>
        </w:numPr>
        <w:spacing w:after="0" w:line="240" w:lineRule="auto"/>
        <w:rPr>
          <w:rFonts w:ascii="Arial" w:hAnsi="Arial" w:cs="Arial"/>
          <w:bCs/>
          <w:sz w:val="24"/>
          <w:szCs w:val="24"/>
          <w:lang w:val="en-US"/>
        </w:rPr>
      </w:pPr>
      <w:r w:rsidRPr="006A007B">
        <w:rPr>
          <w:rFonts w:ascii="Arial" w:hAnsi="Arial" w:cs="Arial"/>
          <w:bCs/>
          <w:sz w:val="24"/>
          <w:szCs w:val="24"/>
          <w:lang w:val="en-US"/>
        </w:rPr>
        <w:t xml:space="preserve">Contribute </w:t>
      </w:r>
      <w:r w:rsidRPr="006A007B">
        <w:rPr>
          <w:rFonts w:ascii="Arial" w:hAnsi="Arial" w:cs="Arial"/>
          <w:b/>
          <w:bCs/>
          <w:sz w:val="24"/>
          <w:szCs w:val="24"/>
          <w:lang w:val="en-US"/>
        </w:rPr>
        <w:t>ideas, knowledge and participates in continuing education</w:t>
      </w:r>
    </w:p>
    <w:p w14:paraId="61A2100B" w14:textId="77777777" w:rsidR="00230173" w:rsidRPr="006A007B" w:rsidRDefault="00230173" w:rsidP="00230173">
      <w:pPr>
        <w:pStyle w:val="ListParagraph"/>
        <w:spacing w:after="0" w:line="240" w:lineRule="auto"/>
        <w:rPr>
          <w:rFonts w:ascii="Arial" w:hAnsi="Arial" w:cs="Arial"/>
          <w:bCs/>
          <w:sz w:val="24"/>
          <w:szCs w:val="24"/>
          <w:lang w:val="en-US"/>
        </w:rPr>
      </w:pPr>
    </w:p>
    <w:p w14:paraId="58D6A8A4" w14:textId="77777777" w:rsidR="00B83549" w:rsidRPr="006A007B" w:rsidRDefault="00B83549" w:rsidP="006A007B">
      <w:pPr>
        <w:pStyle w:val="ListParagraph"/>
        <w:spacing w:after="0" w:line="240" w:lineRule="auto"/>
        <w:rPr>
          <w:rFonts w:ascii="Arial" w:hAnsi="Arial" w:cs="Arial"/>
          <w:bCs/>
          <w:sz w:val="24"/>
          <w:szCs w:val="24"/>
          <w:lang w:val="en-US"/>
        </w:rPr>
      </w:pPr>
    </w:p>
    <w:p w14:paraId="3E10792A" w14:textId="77777777" w:rsidR="002459A1" w:rsidRDefault="002459A1" w:rsidP="006A007B">
      <w:pPr>
        <w:pStyle w:val="ListParagraph"/>
        <w:numPr>
          <w:ilvl w:val="0"/>
          <w:numId w:val="1"/>
        </w:numPr>
        <w:spacing w:after="0" w:line="240" w:lineRule="auto"/>
        <w:rPr>
          <w:rFonts w:ascii="Arial" w:hAnsi="Arial" w:cs="Arial"/>
          <w:bCs/>
          <w:sz w:val="24"/>
          <w:szCs w:val="24"/>
          <w:lang w:val="en-US"/>
        </w:rPr>
      </w:pPr>
      <w:r w:rsidRPr="006A007B">
        <w:rPr>
          <w:rFonts w:ascii="Arial" w:hAnsi="Arial" w:cs="Arial"/>
          <w:bCs/>
          <w:sz w:val="24"/>
          <w:szCs w:val="24"/>
          <w:lang w:val="en-US"/>
        </w:rPr>
        <w:t xml:space="preserve">Encourage and advocate for </w:t>
      </w:r>
      <w:r w:rsidRPr="006A007B">
        <w:rPr>
          <w:rFonts w:ascii="Arial" w:hAnsi="Arial" w:cs="Arial"/>
          <w:b/>
          <w:bCs/>
          <w:sz w:val="24"/>
          <w:szCs w:val="24"/>
          <w:lang w:val="en-US"/>
        </w:rPr>
        <w:t>protection</w:t>
      </w:r>
      <w:r w:rsidRPr="006A007B">
        <w:rPr>
          <w:rFonts w:ascii="Arial" w:hAnsi="Arial" w:cs="Arial"/>
          <w:bCs/>
          <w:sz w:val="24"/>
          <w:szCs w:val="24"/>
          <w:lang w:val="en-US"/>
        </w:rPr>
        <w:t xml:space="preserve"> against unethical and/or illegal practices</w:t>
      </w:r>
    </w:p>
    <w:p w14:paraId="546DB582" w14:textId="77777777" w:rsidR="00230173" w:rsidRPr="006A007B" w:rsidRDefault="00230173" w:rsidP="00230173">
      <w:pPr>
        <w:pStyle w:val="ListParagraph"/>
        <w:spacing w:after="0" w:line="240" w:lineRule="auto"/>
        <w:rPr>
          <w:rFonts w:ascii="Arial" w:hAnsi="Arial" w:cs="Arial"/>
          <w:bCs/>
          <w:sz w:val="24"/>
          <w:szCs w:val="24"/>
          <w:lang w:val="en-US"/>
        </w:rPr>
      </w:pPr>
    </w:p>
    <w:p w14:paraId="19051514" w14:textId="77777777" w:rsidR="00B81DA8" w:rsidRPr="006A007B" w:rsidRDefault="00B81DA8" w:rsidP="006A007B">
      <w:pPr>
        <w:pStyle w:val="ListParagraph"/>
        <w:spacing w:after="0" w:line="240" w:lineRule="auto"/>
        <w:rPr>
          <w:rFonts w:ascii="Arial" w:hAnsi="Arial" w:cs="Arial"/>
          <w:bCs/>
          <w:sz w:val="24"/>
          <w:szCs w:val="24"/>
          <w:lang w:val="en-US"/>
        </w:rPr>
      </w:pPr>
    </w:p>
    <w:p w14:paraId="73066B6A" w14:textId="77777777" w:rsidR="00B83549" w:rsidRPr="00230173" w:rsidRDefault="002459A1" w:rsidP="006A007B">
      <w:pPr>
        <w:pStyle w:val="ListParagraph"/>
        <w:numPr>
          <w:ilvl w:val="0"/>
          <w:numId w:val="1"/>
        </w:numPr>
        <w:spacing w:after="0" w:line="240" w:lineRule="auto"/>
        <w:rPr>
          <w:rFonts w:ascii="Arial" w:hAnsi="Arial" w:cs="Arial"/>
          <w:bCs/>
          <w:sz w:val="24"/>
          <w:szCs w:val="24"/>
          <w:lang w:val="en-US"/>
        </w:rPr>
      </w:pPr>
      <w:r w:rsidRPr="006A007B">
        <w:rPr>
          <w:rFonts w:ascii="Arial" w:hAnsi="Arial" w:cs="Arial"/>
          <w:bCs/>
          <w:sz w:val="24"/>
          <w:szCs w:val="24"/>
          <w:lang w:val="en-US"/>
        </w:rPr>
        <w:t xml:space="preserve">Promote </w:t>
      </w:r>
      <w:r w:rsidRPr="006A007B">
        <w:rPr>
          <w:rFonts w:ascii="Arial" w:hAnsi="Arial" w:cs="Arial"/>
          <w:b/>
          <w:bCs/>
          <w:sz w:val="24"/>
          <w:szCs w:val="24"/>
          <w:lang w:val="en-US"/>
        </w:rPr>
        <w:t>inclusion and equitable treatment</w:t>
      </w:r>
    </w:p>
    <w:p w14:paraId="178C2C34" w14:textId="77777777" w:rsidR="00230173" w:rsidRPr="006A007B" w:rsidRDefault="00230173" w:rsidP="00230173">
      <w:pPr>
        <w:pStyle w:val="ListParagraph"/>
        <w:spacing w:after="0" w:line="240" w:lineRule="auto"/>
        <w:rPr>
          <w:rFonts w:ascii="Arial" w:hAnsi="Arial" w:cs="Arial"/>
          <w:bCs/>
          <w:sz w:val="24"/>
          <w:szCs w:val="24"/>
          <w:lang w:val="en-US"/>
        </w:rPr>
      </w:pPr>
    </w:p>
    <w:p w14:paraId="5853C8D4" w14:textId="77777777" w:rsidR="00B83549" w:rsidRPr="006A007B" w:rsidRDefault="00B83549" w:rsidP="006A007B">
      <w:pPr>
        <w:pStyle w:val="ListParagraph"/>
        <w:spacing w:after="0" w:line="240" w:lineRule="auto"/>
        <w:rPr>
          <w:rFonts w:ascii="Arial" w:hAnsi="Arial" w:cs="Arial"/>
          <w:bCs/>
          <w:sz w:val="24"/>
          <w:szCs w:val="24"/>
          <w:lang w:val="en-US"/>
        </w:rPr>
      </w:pPr>
    </w:p>
    <w:p w14:paraId="43F36A97" w14:textId="3234528F" w:rsidR="00D94D3B" w:rsidRPr="00D94D3B" w:rsidRDefault="002459A1" w:rsidP="00D94D3B">
      <w:pPr>
        <w:pStyle w:val="ListParagraph"/>
        <w:numPr>
          <w:ilvl w:val="0"/>
          <w:numId w:val="1"/>
        </w:numPr>
        <w:spacing w:after="0" w:line="240" w:lineRule="auto"/>
        <w:rPr>
          <w:rFonts w:ascii="Arial" w:hAnsi="Arial" w:cs="Arial"/>
          <w:bCs/>
          <w:sz w:val="24"/>
          <w:szCs w:val="24"/>
          <w:lang w:val="en-US"/>
        </w:rPr>
      </w:pPr>
      <w:r w:rsidRPr="006A007B">
        <w:rPr>
          <w:rFonts w:ascii="Arial" w:hAnsi="Arial" w:cs="Arial"/>
          <w:bCs/>
          <w:sz w:val="24"/>
          <w:szCs w:val="24"/>
          <w:lang w:val="en-US"/>
        </w:rPr>
        <w:t xml:space="preserve">Serve as a </w:t>
      </w:r>
      <w:r w:rsidRPr="006A007B">
        <w:rPr>
          <w:rFonts w:ascii="Arial" w:hAnsi="Arial" w:cs="Arial"/>
          <w:b/>
          <w:bCs/>
          <w:sz w:val="24"/>
          <w:szCs w:val="24"/>
          <w:lang w:val="en-US"/>
        </w:rPr>
        <w:t>responsible steward</w:t>
      </w:r>
      <w:r w:rsidRPr="006A007B">
        <w:rPr>
          <w:rFonts w:ascii="Arial" w:hAnsi="Arial" w:cs="Arial"/>
          <w:bCs/>
          <w:sz w:val="24"/>
          <w:szCs w:val="24"/>
          <w:lang w:val="en-US"/>
        </w:rPr>
        <w:t xml:space="preserve"> for public and private fund</w:t>
      </w:r>
    </w:p>
    <w:p w14:paraId="4770C552" w14:textId="77777777" w:rsidR="00230173" w:rsidRDefault="00230173" w:rsidP="00340927">
      <w:pPr>
        <w:spacing w:after="120" w:line="240" w:lineRule="auto"/>
        <w:jc w:val="center"/>
        <w:rPr>
          <w:rFonts w:ascii="Lucida Calligraphy" w:hAnsi="Lucida Calligraphy" w:cs="Arial"/>
          <w:sz w:val="32"/>
          <w:szCs w:val="32"/>
          <w:lang w:val="en-US"/>
        </w:rPr>
      </w:pPr>
    </w:p>
    <w:p w14:paraId="53D2FB00" w14:textId="77777777" w:rsidR="00230173" w:rsidRDefault="00230173" w:rsidP="00230173">
      <w:pPr>
        <w:spacing w:after="120" w:line="240" w:lineRule="auto"/>
        <w:rPr>
          <w:rFonts w:ascii="Lucida Calligraphy" w:hAnsi="Lucida Calligraphy" w:cs="Arial"/>
          <w:sz w:val="32"/>
          <w:szCs w:val="32"/>
          <w:lang w:val="en-US"/>
        </w:rPr>
      </w:pPr>
    </w:p>
    <w:p w14:paraId="49BCDA77" w14:textId="77777777" w:rsidR="00230173" w:rsidRDefault="00230173" w:rsidP="00230173">
      <w:pPr>
        <w:spacing w:after="120" w:line="240" w:lineRule="auto"/>
        <w:rPr>
          <w:rFonts w:ascii="Lucida Calligraphy" w:hAnsi="Lucida Calligraphy" w:cs="Arial"/>
          <w:sz w:val="32"/>
          <w:szCs w:val="32"/>
          <w:lang w:val="en-US"/>
        </w:rPr>
      </w:pPr>
    </w:p>
    <w:p w14:paraId="0DAE3ABF" w14:textId="778879FD" w:rsidR="00B81DA8" w:rsidRDefault="00B81DA8" w:rsidP="00230173">
      <w:pPr>
        <w:spacing w:after="120" w:line="240" w:lineRule="auto"/>
        <w:jc w:val="center"/>
        <w:rPr>
          <w:rFonts w:ascii="Lucida Calligraphy" w:hAnsi="Lucida Calligraphy" w:cs="Arial"/>
          <w:sz w:val="32"/>
          <w:szCs w:val="32"/>
          <w:lang w:val="en-US"/>
        </w:rPr>
      </w:pPr>
      <w:r w:rsidRPr="00340927">
        <w:rPr>
          <w:rFonts w:ascii="Lucida Calligraphy" w:hAnsi="Lucida Calligraphy" w:cs="Arial"/>
          <w:sz w:val="32"/>
          <w:szCs w:val="32"/>
          <w:lang w:val="en-US"/>
        </w:rPr>
        <w:lastRenderedPageBreak/>
        <w:t>A Message to our Stakeholders</w:t>
      </w:r>
    </w:p>
    <w:p w14:paraId="7E705E4A" w14:textId="77777777" w:rsidR="00230173" w:rsidRPr="00340927" w:rsidRDefault="00230173" w:rsidP="00230173">
      <w:pPr>
        <w:spacing w:after="120" w:line="240" w:lineRule="auto"/>
        <w:jc w:val="center"/>
        <w:rPr>
          <w:rFonts w:ascii="Lucida Calligraphy" w:hAnsi="Lucida Calligraphy" w:cs="Arial"/>
          <w:sz w:val="32"/>
          <w:szCs w:val="32"/>
          <w:lang w:val="en-US"/>
        </w:rPr>
      </w:pPr>
    </w:p>
    <w:p w14:paraId="7BF137B5" w14:textId="77777777" w:rsidR="00A06924" w:rsidRPr="00A06924" w:rsidRDefault="00A06924" w:rsidP="00A06924">
      <w:pPr>
        <w:rPr>
          <w:rFonts w:ascii="Arial" w:hAnsi="Arial" w:cs="Arial"/>
          <w:sz w:val="24"/>
          <w:szCs w:val="24"/>
        </w:rPr>
      </w:pPr>
      <w:r w:rsidRPr="00A06924">
        <w:rPr>
          <w:rFonts w:ascii="Arial" w:hAnsi="Arial" w:cs="Arial"/>
          <w:sz w:val="24"/>
          <w:szCs w:val="24"/>
        </w:rPr>
        <w:t>Dear Friends of MVACL</w:t>
      </w:r>
    </w:p>
    <w:p w14:paraId="63C347C6" w14:textId="77777777" w:rsidR="00230173" w:rsidRDefault="00230173" w:rsidP="00A06924">
      <w:pPr>
        <w:rPr>
          <w:rFonts w:ascii="Arial" w:hAnsi="Arial" w:cs="Arial"/>
          <w:sz w:val="24"/>
          <w:szCs w:val="24"/>
        </w:rPr>
      </w:pPr>
    </w:p>
    <w:p w14:paraId="6FF31662" w14:textId="37DE3C7D" w:rsidR="00A06924" w:rsidRPr="00A06924" w:rsidRDefault="00A06924" w:rsidP="00A06924">
      <w:pPr>
        <w:rPr>
          <w:rFonts w:ascii="Arial" w:hAnsi="Arial" w:cs="Arial"/>
          <w:sz w:val="24"/>
          <w:szCs w:val="24"/>
        </w:rPr>
      </w:pPr>
      <w:r w:rsidRPr="00A06924">
        <w:rPr>
          <w:rFonts w:ascii="Arial" w:hAnsi="Arial" w:cs="Arial"/>
          <w:sz w:val="24"/>
          <w:szCs w:val="24"/>
        </w:rPr>
        <w:t xml:space="preserve">Each year, as we meet for our AGM, we </w:t>
      </w:r>
      <w:proofErr w:type="gramStart"/>
      <w:r w:rsidRPr="00A06924">
        <w:rPr>
          <w:rFonts w:ascii="Arial" w:hAnsi="Arial" w:cs="Arial"/>
          <w:sz w:val="24"/>
          <w:szCs w:val="24"/>
        </w:rPr>
        <w:t>have the opportunity to</w:t>
      </w:r>
      <w:proofErr w:type="gramEnd"/>
      <w:r w:rsidRPr="00A06924">
        <w:rPr>
          <w:rFonts w:ascii="Arial" w:hAnsi="Arial" w:cs="Arial"/>
          <w:sz w:val="24"/>
          <w:szCs w:val="24"/>
        </w:rPr>
        <w:t xml:space="preserve"> reflect on the work of our agency over the past year.</w:t>
      </w:r>
    </w:p>
    <w:p w14:paraId="5BAEA2B7" w14:textId="319D80C7" w:rsidR="00A06924" w:rsidRPr="00A06924" w:rsidRDefault="00A06924" w:rsidP="00A06924">
      <w:pPr>
        <w:rPr>
          <w:rFonts w:ascii="Arial" w:hAnsi="Arial" w:cs="Arial"/>
          <w:sz w:val="24"/>
          <w:szCs w:val="24"/>
        </w:rPr>
      </w:pPr>
      <w:r w:rsidRPr="00A06924">
        <w:rPr>
          <w:rFonts w:ascii="Arial" w:hAnsi="Arial" w:cs="Arial"/>
          <w:sz w:val="24"/>
          <w:szCs w:val="24"/>
        </w:rPr>
        <w:t>The Ministry’s Journey to Belonging (J2B) initiative continues to be a work in progress.  Introduced in 2021</w:t>
      </w:r>
      <w:r>
        <w:rPr>
          <w:rFonts w:ascii="Arial" w:hAnsi="Arial" w:cs="Arial"/>
          <w:sz w:val="24"/>
          <w:szCs w:val="24"/>
        </w:rPr>
        <w:t>,</w:t>
      </w:r>
      <w:r w:rsidRPr="00A06924">
        <w:rPr>
          <w:rFonts w:ascii="Arial" w:hAnsi="Arial" w:cs="Arial"/>
          <w:sz w:val="24"/>
          <w:szCs w:val="24"/>
        </w:rPr>
        <w:t xml:space="preserve"> this project is about the work that is necessary to make services for people with developmental disabilities better.  Much work has been done over the years to include people with developmental disabilities in the community however there is still work to do.  Being included in the community is about being respected and feeling welcomed.  </w:t>
      </w:r>
    </w:p>
    <w:p w14:paraId="55A51CB9" w14:textId="5CEB8B5F" w:rsidR="00A06924" w:rsidRPr="00A06924" w:rsidRDefault="00A06924" w:rsidP="00A06924">
      <w:pPr>
        <w:rPr>
          <w:rFonts w:ascii="Arial" w:hAnsi="Arial" w:cs="Arial"/>
          <w:sz w:val="24"/>
          <w:szCs w:val="24"/>
        </w:rPr>
      </w:pPr>
      <w:r w:rsidRPr="00A06924">
        <w:rPr>
          <w:rFonts w:ascii="Arial" w:hAnsi="Arial" w:cs="Arial"/>
          <w:sz w:val="24"/>
          <w:szCs w:val="24"/>
        </w:rPr>
        <w:t xml:space="preserve">The first goal on our Strategic Plan is to expand programs to support more people.  Currently there are approximately 50 thousand people on the wait list for developmental services in Ontario.  There are approximately 34 thousand people currently receiving services.  </w:t>
      </w:r>
    </w:p>
    <w:p w14:paraId="3A4BC1AB" w14:textId="01540D61" w:rsidR="00A06924" w:rsidRPr="00A06924" w:rsidRDefault="00A06924" w:rsidP="00A06924">
      <w:pPr>
        <w:rPr>
          <w:rFonts w:ascii="Arial" w:hAnsi="Arial" w:cs="Arial"/>
          <w:sz w:val="24"/>
          <w:szCs w:val="24"/>
        </w:rPr>
      </w:pPr>
      <w:r w:rsidRPr="00A06924">
        <w:rPr>
          <w:rFonts w:ascii="Arial" w:hAnsi="Arial" w:cs="Arial"/>
          <w:sz w:val="24"/>
          <w:szCs w:val="24"/>
        </w:rPr>
        <w:t xml:space="preserve">Over the past year MVACL has been working to find effective ways for us to administer Passport funds for people in receipt of this funding.  Passport is a reimbursement program.  People must first pay for a service and the Passport program reimburses them.  The inability to pay up front has made it difficult and in many cases prohibitive, for people to utilize these funds.  Our pilot project has been to provide this service to people already in our Group Living, Supported Independent Living, Community Participation and Respite programs.  We hope to expand this to others in the greater community. </w:t>
      </w:r>
    </w:p>
    <w:p w14:paraId="07519C82" w14:textId="044C752F" w:rsidR="00A06924" w:rsidRPr="00A06924" w:rsidRDefault="00A06924" w:rsidP="00A06924">
      <w:pPr>
        <w:rPr>
          <w:rFonts w:ascii="Arial" w:hAnsi="Arial" w:cs="Arial"/>
          <w:sz w:val="24"/>
          <w:szCs w:val="24"/>
        </w:rPr>
      </w:pPr>
      <w:r w:rsidRPr="00A06924">
        <w:rPr>
          <w:rFonts w:ascii="Arial" w:hAnsi="Arial" w:cs="Arial"/>
          <w:sz w:val="24"/>
          <w:szCs w:val="24"/>
        </w:rPr>
        <w:t>This fall, we have introduced new fee-for-service programming for anyone in our community who wishes to participate.  So far these have been extremely well received, and we are working hard on finding ways to offer more programs in the future.  This program is called Community Connect and runs primarily from what used to be the candy store.</w:t>
      </w:r>
    </w:p>
    <w:p w14:paraId="60EDE378" w14:textId="0CE4923B" w:rsidR="00A06924" w:rsidRPr="00A06924" w:rsidRDefault="00A06924" w:rsidP="00A06924">
      <w:pPr>
        <w:rPr>
          <w:rFonts w:ascii="Arial" w:hAnsi="Arial" w:cs="Arial"/>
          <w:sz w:val="24"/>
          <w:szCs w:val="24"/>
        </w:rPr>
      </w:pPr>
      <w:r w:rsidRPr="00A06924">
        <w:rPr>
          <w:rFonts w:ascii="Arial" w:hAnsi="Arial" w:cs="Arial"/>
          <w:sz w:val="24"/>
          <w:szCs w:val="24"/>
        </w:rPr>
        <w:t xml:space="preserve">In preparation for the Journey to Belonging, MVACL is working with Community Living Renfrew County South (CLRCS), Community Living Upper Ottawa Valley (CLUOV) and Rainmaker Solutions to explore our potential for finding efficiencies.  </w:t>
      </w:r>
    </w:p>
    <w:p w14:paraId="4243854C" w14:textId="77777777" w:rsidR="00230173" w:rsidRDefault="00230173" w:rsidP="00A06924">
      <w:pPr>
        <w:rPr>
          <w:rFonts w:ascii="Arial" w:hAnsi="Arial" w:cs="Arial"/>
          <w:sz w:val="24"/>
          <w:szCs w:val="24"/>
        </w:rPr>
      </w:pPr>
    </w:p>
    <w:p w14:paraId="213C4DEF" w14:textId="55A551E4" w:rsidR="00A06924" w:rsidRPr="00A06924" w:rsidRDefault="00A06924" w:rsidP="00A06924">
      <w:pPr>
        <w:rPr>
          <w:rFonts w:ascii="Arial" w:hAnsi="Arial" w:cs="Arial"/>
          <w:sz w:val="24"/>
          <w:szCs w:val="24"/>
          <w:lang w:eastAsia="en-CA"/>
        </w:rPr>
      </w:pPr>
      <w:r w:rsidRPr="00A06924">
        <w:rPr>
          <w:rFonts w:ascii="Arial" w:hAnsi="Arial" w:cs="Arial"/>
          <w:sz w:val="24"/>
          <w:szCs w:val="24"/>
        </w:rPr>
        <w:lastRenderedPageBreak/>
        <w:t xml:space="preserve">During 2023-2204, Community Living Ontario launched the #5tosurvive campaign.  This initiative was widely supported by agencies across the province </w:t>
      </w:r>
      <w:proofErr w:type="gramStart"/>
      <w:r w:rsidRPr="00A06924">
        <w:rPr>
          <w:rFonts w:ascii="Arial" w:hAnsi="Arial" w:cs="Arial"/>
          <w:sz w:val="24"/>
          <w:szCs w:val="24"/>
        </w:rPr>
        <w:t>in an effort to</w:t>
      </w:r>
      <w:proofErr w:type="gramEnd"/>
      <w:r w:rsidRPr="00A06924">
        <w:rPr>
          <w:rFonts w:ascii="Arial" w:hAnsi="Arial" w:cs="Arial"/>
          <w:sz w:val="24"/>
          <w:szCs w:val="24"/>
        </w:rPr>
        <w:t xml:space="preserve"> get the government to provide a 5% increase to our base funding, as a starting point.  In the past 30 years </w:t>
      </w:r>
      <w:r w:rsidRPr="00A06924">
        <w:rPr>
          <w:rFonts w:ascii="Arial" w:hAnsi="Arial" w:cs="Arial"/>
          <w:sz w:val="24"/>
          <w:szCs w:val="24"/>
          <w:lang w:eastAsia="en-CA"/>
        </w:rPr>
        <w:t xml:space="preserve">Developmental Service Agencies had received only a meager 3.9% increase to this funding, while the consumer price index has risen 60%.  This effort resulted in mild success with the promise of a 3% increase to our base budget in 2024.  </w:t>
      </w:r>
    </w:p>
    <w:p w14:paraId="21868D69" w14:textId="77777777" w:rsidR="00A06924" w:rsidRPr="00A06924" w:rsidRDefault="00A06924" w:rsidP="00A06924">
      <w:pPr>
        <w:rPr>
          <w:rFonts w:ascii="Arial" w:hAnsi="Arial" w:cs="Arial"/>
          <w:sz w:val="24"/>
          <w:szCs w:val="24"/>
          <w:lang w:eastAsia="en-CA"/>
        </w:rPr>
      </w:pPr>
      <w:r w:rsidRPr="00A06924">
        <w:rPr>
          <w:rFonts w:ascii="Arial" w:hAnsi="Arial" w:cs="Arial"/>
          <w:sz w:val="24"/>
          <w:szCs w:val="24"/>
          <w:lang w:eastAsia="en-CA"/>
        </w:rPr>
        <w:t>Community Living Ontario introduced a new campaign at the CLO conference in September, called #waitingtobelong.  News on this to follow.</w:t>
      </w:r>
    </w:p>
    <w:p w14:paraId="41EBC8D7" w14:textId="77777777" w:rsidR="00A06924" w:rsidRPr="00A06924" w:rsidRDefault="00A06924" w:rsidP="00A06924">
      <w:pPr>
        <w:rPr>
          <w:rFonts w:ascii="Arial" w:hAnsi="Arial" w:cs="Arial"/>
          <w:sz w:val="24"/>
          <w:szCs w:val="24"/>
          <w:lang w:eastAsia="en-CA"/>
        </w:rPr>
      </w:pPr>
      <w:r w:rsidRPr="00A06924">
        <w:rPr>
          <w:rFonts w:ascii="Arial" w:hAnsi="Arial" w:cs="Arial"/>
          <w:sz w:val="24"/>
          <w:szCs w:val="24"/>
          <w:lang w:eastAsia="en-CA"/>
        </w:rPr>
        <w:t>We are currently working with our Local OPSEU 473, on a new collective agreement.  We are hopeful we can be successful working together.</w:t>
      </w:r>
    </w:p>
    <w:p w14:paraId="0D84B5D4" w14:textId="77777777" w:rsidR="00A06924" w:rsidRPr="00A06924" w:rsidRDefault="00A06924" w:rsidP="00A06924">
      <w:pPr>
        <w:rPr>
          <w:rFonts w:ascii="Arial" w:hAnsi="Arial" w:cs="Arial"/>
          <w:sz w:val="24"/>
          <w:szCs w:val="24"/>
          <w:lang w:eastAsia="en-CA"/>
        </w:rPr>
      </w:pPr>
      <w:r w:rsidRPr="00A06924">
        <w:rPr>
          <w:rFonts w:ascii="Arial" w:hAnsi="Arial" w:cs="Arial"/>
          <w:sz w:val="24"/>
          <w:szCs w:val="24"/>
          <w:lang w:eastAsia="en-CA"/>
        </w:rPr>
        <w:t>Last Christmas we held a successful fundraising campaign over the Christmas holidays, which started an “Opportunities Fund” where people who cannot afford to participate in an activity or opportunity can apply for subsidy.</w:t>
      </w:r>
    </w:p>
    <w:p w14:paraId="374031B3" w14:textId="77777777" w:rsidR="00A06924" w:rsidRPr="00A06924" w:rsidRDefault="00A06924" w:rsidP="00A06924">
      <w:pPr>
        <w:rPr>
          <w:rFonts w:ascii="Arial" w:hAnsi="Arial" w:cs="Arial"/>
          <w:sz w:val="24"/>
          <w:szCs w:val="24"/>
          <w:lang w:eastAsia="en-CA"/>
        </w:rPr>
      </w:pPr>
      <w:r w:rsidRPr="00A06924">
        <w:rPr>
          <w:rFonts w:ascii="Arial" w:hAnsi="Arial" w:cs="Arial"/>
          <w:sz w:val="24"/>
          <w:szCs w:val="24"/>
          <w:lang w:eastAsia="en-CA"/>
        </w:rPr>
        <w:t>Our annual Baseball tournament was once again the highlight of Community Living Month in May.  This year we hosted 7 teams from across the valley and a great time was had by all.</w:t>
      </w:r>
    </w:p>
    <w:p w14:paraId="34BF75E5" w14:textId="77777777" w:rsidR="00A06924" w:rsidRPr="00A06924" w:rsidRDefault="00A06924" w:rsidP="00A06924">
      <w:pPr>
        <w:rPr>
          <w:rFonts w:ascii="Arial" w:hAnsi="Arial" w:cs="Arial"/>
          <w:sz w:val="24"/>
          <w:szCs w:val="24"/>
          <w:lang w:eastAsia="en-CA"/>
        </w:rPr>
      </w:pPr>
      <w:r w:rsidRPr="00A06924">
        <w:rPr>
          <w:rFonts w:ascii="Arial" w:hAnsi="Arial" w:cs="Arial"/>
          <w:sz w:val="24"/>
          <w:szCs w:val="24"/>
          <w:lang w:eastAsia="en-CA"/>
        </w:rPr>
        <w:t>Recruitment remains a challenge, and we ask all our stakeholders to think of us when speaking with others about employment opportunities.</w:t>
      </w:r>
    </w:p>
    <w:p w14:paraId="0AB973E6" w14:textId="135C9A19" w:rsidR="002810F6" w:rsidRDefault="00A06924" w:rsidP="00B81DA8">
      <w:pPr>
        <w:rPr>
          <w:rFonts w:ascii="Arial" w:hAnsi="Arial" w:cs="Arial"/>
          <w:sz w:val="24"/>
          <w:szCs w:val="24"/>
          <w:lang w:eastAsia="en-CA"/>
        </w:rPr>
      </w:pPr>
      <w:r w:rsidRPr="00A06924">
        <w:rPr>
          <w:rFonts w:ascii="Arial" w:hAnsi="Arial" w:cs="Arial"/>
          <w:sz w:val="24"/>
          <w:szCs w:val="24"/>
          <w:lang w:eastAsia="en-CA"/>
        </w:rPr>
        <w:t>With gratitude to all of those who work for, and support the efforts of MVACL,</w:t>
      </w:r>
    </w:p>
    <w:p w14:paraId="59B08523" w14:textId="77777777" w:rsidR="00A06924" w:rsidRPr="00A06924" w:rsidRDefault="00A06924" w:rsidP="00B81DA8">
      <w:pPr>
        <w:rPr>
          <w:rFonts w:ascii="Arial" w:hAnsi="Arial" w:cs="Arial"/>
          <w:sz w:val="24"/>
          <w:szCs w:val="24"/>
          <w:lang w:eastAsia="en-CA"/>
        </w:rPr>
      </w:pPr>
    </w:p>
    <w:p w14:paraId="222CC7D1" w14:textId="1D52C0C1" w:rsidR="00B81DA8" w:rsidRPr="00A06924" w:rsidRDefault="00B81DA8" w:rsidP="00B81DA8">
      <w:pPr>
        <w:rPr>
          <w:rFonts w:ascii="Arial" w:hAnsi="Arial" w:cs="Arial"/>
          <w:sz w:val="24"/>
          <w:szCs w:val="24"/>
          <w:lang w:val="en-US"/>
        </w:rPr>
      </w:pPr>
      <w:r w:rsidRPr="00A06924">
        <w:rPr>
          <w:rFonts w:ascii="Arial" w:hAnsi="Arial" w:cs="Arial"/>
          <w:sz w:val="24"/>
          <w:szCs w:val="24"/>
          <w:lang w:val="en-US"/>
        </w:rPr>
        <w:t>With thanks,</w:t>
      </w:r>
    </w:p>
    <w:p w14:paraId="29596A7E" w14:textId="77777777" w:rsidR="00230173" w:rsidRDefault="00230173" w:rsidP="00B81DA8">
      <w:pPr>
        <w:rPr>
          <w:rFonts w:ascii="Kunstler Script" w:hAnsi="Kunstler Script" w:cs="Arial"/>
          <w:sz w:val="56"/>
          <w:szCs w:val="56"/>
          <w:lang w:val="en-US"/>
        </w:rPr>
      </w:pPr>
    </w:p>
    <w:p w14:paraId="2AFA6037" w14:textId="335D9CE9" w:rsidR="00B81DA8" w:rsidRDefault="00B81DA8" w:rsidP="00B81DA8">
      <w:pPr>
        <w:rPr>
          <w:rFonts w:ascii="Kunstler Script" w:hAnsi="Kunstler Script" w:cs="Arial"/>
          <w:sz w:val="56"/>
          <w:szCs w:val="56"/>
          <w:lang w:val="en-US"/>
        </w:rPr>
      </w:pPr>
      <w:r w:rsidRPr="00340927">
        <w:rPr>
          <w:rFonts w:ascii="Kunstler Script" w:hAnsi="Kunstler Script" w:cs="Arial"/>
          <w:sz w:val="56"/>
          <w:szCs w:val="56"/>
          <w:lang w:val="en-US"/>
        </w:rPr>
        <w:t xml:space="preserve">Monica </w:t>
      </w:r>
    </w:p>
    <w:p w14:paraId="459BFFAD" w14:textId="312F5CDB" w:rsidR="004270B5" w:rsidRDefault="00665630" w:rsidP="00B81DA8">
      <w:pPr>
        <w:rPr>
          <w:rFonts w:ascii="Kunstler Script" w:hAnsi="Kunstler Script" w:cs="Arial"/>
          <w:sz w:val="56"/>
          <w:szCs w:val="56"/>
          <w:lang w:val="en-US"/>
        </w:rPr>
      </w:pPr>
      <w:r>
        <w:rPr>
          <w:noProof/>
        </w:rPr>
        <w:lastRenderedPageBreak/>
        <w:drawing>
          <wp:anchor distT="0" distB="0" distL="114300" distR="114300" simplePos="0" relativeHeight="251701248" behindDoc="0" locked="0" layoutInCell="1" allowOverlap="1" wp14:anchorId="5FBFD7C1" wp14:editId="0AE1B7F7">
            <wp:simplePos x="0" y="0"/>
            <wp:positionH relativeFrom="margin">
              <wp:posOffset>5086350</wp:posOffset>
            </wp:positionH>
            <wp:positionV relativeFrom="margin">
              <wp:posOffset>1533525</wp:posOffset>
            </wp:positionV>
            <wp:extent cx="3857625" cy="5143500"/>
            <wp:effectExtent l="0" t="0" r="9525" b="0"/>
            <wp:wrapSquare wrapText="bothSides"/>
            <wp:docPr id="2" name="Picture 1" descr="A group of people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group of people standing in a room&#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57625" cy="5143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94161">
        <w:rPr>
          <w:rFonts w:ascii="Kunstler Script" w:hAnsi="Kunstler Script" w:cs="Arial"/>
          <w:noProof/>
          <w:sz w:val="56"/>
          <w:szCs w:val="56"/>
          <w:lang w:val="en-US"/>
        </w:rPr>
        <mc:AlternateContent>
          <mc:Choice Requires="wps">
            <w:drawing>
              <wp:anchor distT="45720" distB="45720" distL="114300" distR="114300" simplePos="0" relativeHeight="251689984" behindDoc="0" locked="0" layoutInCell="1" allowOverlap="1" wp14:anchorId="30F7A8FA" wp14:editId="42988848">
                <wp:simplePos x="0" y="0"/>
                <wp:positionH relativeFrom="column">
                  <wp:posOffset>4972050</wp:posOffset>
                </wp:positionH>
                <wp:positionV relativeFrom="paragraph">
                  <wp:posOffset>234950</wp:posOffset>
                </wp:positionV>
                <wp:extent cx="3486150" cy="1404620"/>
                <wp:effectExtent l="0" t="0" r="19050" b="14605"/>
                <wp:wrapSquare wrapText="bothSides"/>
                <wp:docPr id="6668972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0" cy="1404620"/>
                        </a:xfrm>
                        <a:prstGeom prst="rect">
                          <a:avLst/>
                        </a:prstGeom>
                        <a:solidFill>
                          <a:schemeClr val="bg1"/>
                        </a:solidFill>
                        <a:ln w="9525">
                          <a:solidFill>
                            <a:schemeClr val="bg1"/>
                          </a:solidFill>
                          <a:miter lim="800000"/>
                          <a:headEnd/>
                          <a:tailEnd/>
                        </a:ln>
                      </wps:spPr>
                      <wps:txbx>
                        <w:txbxContent>
                          <w:p w14:paraId="72D70D9F" w14:textId="48742B06" w:rsidR="00C94161" w:rsidRPr="00C94161" w:rsidRDefault="00C94161">
                            <w:pPr>
                              <w:rPr>
                                <w:lang w:val="en-US"/>
                              </w:rPr>
                            </w:pPr>
                            <w:r>
                              <w:rPr>
                                <w:lang w:val="en-US"/>
                              </w:rPr>
                              <w:t xml:space="preserve">Our annual Baseball Game for Community Living Month was a </w:t>
                            </w:r>
                            <w:r w:rsidR="000A26EE">
                              <w:rPr>
                                <w:lang w:val="en-US"/>
                              </w:rPr>
                              <w:t>much-anticipated</w:t>
                            </w:r>
                            <w:r>
                              <w:rPr>
                                <w:lang w:val="en-US"/>
                              </w:rPr>
                              <w:t xml:space="preserve"> event. The Swamp Donkey’s were the grand champions, while CLUOV </w:t>
                            </w:r>
                            <w:r w:rsidR="000A26EE">
                              <w:rPr>
                                <w:lang w:val="en-US"/>
                              </w:rPr>
                              <w:t xml:space="preserve">came in a close second.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0F7A8FA" id="_x0000_s1028" type="#_x0000_t202" style="position:absolute;margin-left:391.5pt;margin-top:18.5pt;width:274.5pt;height:110.6pt;z-index:2516899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" fillcolor="white [3212]" strokecolor="white [3212]">
                <v:textbox style="mso-fit-shape-to-text:t">
                  <w:txbxContent>
                    <w:p w14:paraId="72D70D9F" w14:textId="48742B06" w:rsidR="00C94161" w:rsidRPr="00C94161" w:rsidRDefault="00C94161">
                      <w:pPr>
                        <w:rPr>
                          <w:lang w:val="en-US"/>
                        </w:rPr>
                      </w:pPr>
                      <w:r>
                        <w:rPr>
                          <w:lang w:val="en-US"/>
                        </w:rPr>
                        <w:t xml:space="preserve">Our annual Baseball Game for Community Living Month was a </w:t>
                      </w:r>
                      <w:r w:rsidR="000A26EE">
                        <w:rPr>
                          <w:lang w:val="en-US"/>
                        </w:rPr>
                        <w:t>much-anticipated</w:t>
                      </w:r>
                      <w:r>
                        <w:rPr>
                          <w:lang w:val="en-US"/>
                        </w:rPr>
                        <w:t xml:space="preserve"> event. The Swamp Donkey’s were the grand champions, while CLUOV </w:t>
                      </w:r>
                      <w:r w:rsidR="000A26EE">
                        <w:rPr>
                          <w:lang w:val="en-US"/>
                        </w:rPr>
                        <w:t xml:space="preserve">came in a close second. </w:t>
                      </w:r>
                    </w:p>
                  </w:txbxContent>
                </v:textbox>
                <w10:wrap type="square"/>
              </v:shape>
            </w:pict>
          </mc:Fallback>
        </mc:AlternateContent>
      </w:r>
      <w:r w:rsidR="00230173">
        <w:rPr>
          <w:rFonts w:ascii="Arial" w:hAnsi="Arial" w:cs="Arial"/>
          <w:noProof/>
          <w:sz w:val="24"/>
          <w:szCs w:val="24"/>
        </w:rPr>
        <w:drawing>
          <wp:anchor distT="0" distB="0" distL="114300" distR="114300" simplePos="0" relativeHeight="251683840" behindDoc="0" locked="0" layoutInCell="1" allowOverlap="1" wp14:anchorId="4A455AFA" wp14:editId="3391582B">
            <wp:simplePos x="0" y="0"/>
            <wp:positionH relativeFrom="margin">
              <wp:posOffset>-733425</wp:posOffset>
            </wp:positionH>
            <wp:positionV relativeFrom="margin">
              <wp:posOffset>-76200</wp:posOffset>
            </wp:positionV>
            <wp:extent cx="5591175" cy="3868420"/>
            <wp:effectExtent l="0" t="0" r="9525" b="0"/>
            <wp:wrapSquare wrapText="bothSides"/>
            <wp:docPr id="1276242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BEBA8EAE-BF5A-486C-A8C5-ECC9F3942E4B}">
                          <a14:imgProps xmlns:a14="http://schemas.microsoft.com/office/drawing/2010/main">
                            <a14:imgLayer r:embed="rId13">
                              <a14:imgEffect>
                                <a14:brightnessContrast bright="27000" contrast="-15000"/>
                              </a14:imgEffect>
                            </a14:imgLayer>
                          </a14:imgProps>
                        </a:ext>
                        <a:ext uri="{28A0092B-C50C-407E-A947-70E740481C1C}">
                          <a14:useLocalDpi xmlns:a14="http://schemas.microsoft.com/office/drawing/2010/main" val="0"/>
                        </a:ext>
                      </a:extLst>
                    </a:blip>
                    <a:srcRect/>
                    <a:stretch>
                      <a:fillRect/>
                    </a:stretch>
                  </pic:blipFill>
                  <pic:spPr bwMode="auto">
                    <a:xfrm>
                      <a:off x="0" y="0"/>
                      <a:ext cx="5591175" cy="3868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30173" w:rsidRPr="00C94161">
        <w:rPr>
          <w:rFonts w:ascii="Kunstler Script" w:hAnsi="Kunstler Script" w:cs="Arial"/>
          <w:noProof/>
          <w:sz w:val="56"/>
          <w:szCs w:val="56"/>
          <w:lang w:val="en-US"/>
        </w:rPr>
        <mc:AlternateContent>
          <mc:Choice Requires="wps">
            <w:drawing>
              <wp:anchor distT="0" distB="0" distL="114300" distR="114300" simplePos="0" relativeHeight="251687936" behindDoc="0" locked="0" layoutInCell="1" allowOverlap="1" wp14:anchorId="63CFAC70" wp14:editId="58396448">
                <wp:simplePos x="0" y="0"/>
                <wp:positionH relativeFrom="margin">
                  <wp:posOffset>2466975</wp:posOffset>
                </wp:positionH>
                <wp:positionV relativeFrom="margin">
                  <wp:posOffset>-581025</wp:posOffset>
                </wp:positionV>
                <wp:extent cx="3086100" cy="50482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504825"/>
                        </a:xfrm>
                        <a:prstGeom prst="rect">
                          <a:avLst/>
                        </a:prstGeom>
                        <a:solidFill>
                          <a:schemeClr val="bg1"/>
                        </a:solidFill>
                        <a:ln w="9525">
                          <a:solidFill>
                            <a:schemeClr val="bg1"/>
                          </a:solidFill>
                          <a:miter lim="800000"/>
                          <a:headEnd/>
                          <a:tailEnd/>
                        </a:ln>
                      </wps:spPr>
                      <wps:txbx>
                        <w:txbxContent>
                          <w:p w14:paraId="19EE94C3" w14:textId="197A504F" w:rsidR="00C94161" w:rsidRPr="00C94161" w:rsidRDefault="00C94161">
                            <w:pPr>
                              <w:rPr>
                                <w:rFonts w:ascii="Aharoni" w:hAnsi="Aharoni" w:cs="Aharoni"/>
                                <w:sz w:val="72"/>
                                <w:szCs w:val="72"/>
                              </w:rPr>
                            </w:pPr>
                            <w:r w:rsidRPr="00C94161">
                              <w:rPr>
                                <w:rFonts w:ascii="Aharoni" w:hAnsi="Aharoni" w:cs="Aharoni" w:hint="cs"/>
                                <w:sz w:val="72"/>
                                <w:szCs w:val="72"/>
                              </w:rPr>
                              <w:t>HIGHLIGHTS</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63CFAC70" id="_x0000_s1029" type="#_x0000_t202" style="position:absolute;margin-left:194.25pt;margin-top:-45.75pt;width:243pt;height:39.75pt;z-index:251687936;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" fillcolor="white [3212]" strokecolor="white [3212]">
                <v:textbox>
                  <w:txbxContent>
                    <w:p w14:paraId="19EE94C3" w14:textId="197A504F" w:rsidR="00C94161" w:rsidRPr="00C94161" w:rsidRDefault="00C94161">
                      <w:pPr>
                        <w:rPr>
                          <w:rFonts w:ascii="Aharoni" w:hAnsi="Aharoni" w:cs="Aharoni"/>
                          <w:sz w:val="72"/>
                          <w:szCs w:val="72"/>
                        </w:rPr>
                      </w:pPr>
                      <w:r w:rsidRPr="00C94161">
                        <w:rPr>
                          <w:rFonts w:ascii="Aharoni" w:hAnsi="Aharoni" w:cs="Aharoni" w:hint="cs"/>
                          <w:sz w:val="72"/>
                          <w:szCs w:val="72"/>
                        </w:rPr>
                        <w:t>HIGHLIGHTS</w:t>
                      </w:r>
                    </w:p>
                  </w:txbxContent>
                </v:textbox>
                <w10:wrap type="square" anchorx="margin" anchory="margin"/>
              </v:shape>
            </w:pict>
          </mc:Fallback>
        </mc:AlternateContent>
      </w:r>
    </w:p>
    <w:p w14:paraId="6AB9ECD6" w14:textId="54D5752F" w:rsidR="008C5995" w:rsidRDefault="008C5995" w:rsidP="00B81DA8">
      <w:pPr>
        <w:rPr>
          <w:rFonts w:ascii="Kunstler Script" w:hAnsi="Kunstler Script" w:cs="Arial"/>
          <w:sz w:val="56"/>
          <w:szCs w:val="56"/>
          <w:lang w:val="en-US"/>
        </w:rPr>
      </w:pPr>
    </w:p>
    <w:p w14:paraId="4266367E" w14:textId="010A0EEF" w:rsidR="00D94D3B" w:rsidRDefault="00D43CF9" w:rsidP="00B81DA8">
      <w:pPr>
        <w:rPr>
          <w:rFonts w:ascii="Kunstler Script" w:hAnsi="Kunstler Script" w:cs="Arial"/>
          <w:sz w:val="56"/>
          <w:szCs w:val="56"/>
          <w:lang w:val="en-US"/>
        </w:rPr>
      </w:pPr>
      <w:r w:rsidRPr="000A26EE">
        <w:rPr>
          <w:noProof/>
          <w:lang w:val="en-US"/>
        </w:rPr>
        <mc:AlternateContent>
          <mc:Choice Requires="wps">
            <w:drawing>
              <wp:anchor distT="45720" distB="45720" distL="114300" distR="114300" simplePos="0" relativeHeight="251692032" behindDoc="0" locked="0" layoutInCell="1" allowOverlap="1" wp14:anchorId="71200D97" wp14:editId="0E727A08">
                <wp:simplePos x="0" y="0"/>
                <wp:positionH relativeFrom="margin">
                  <wp:posOffset>-161925</wp:posOffset>
                </wp:positionH>
                <wp:positionV relativeFrom="margin">
                  <wp:posOffset>4991100</wp:posOffset>
                </wp:positionV>
                <wp:extent cx="4429125" cy="981075"/>
                <wp:effectExtent l="0" t="0" r="28575" b="28575"/>
                <wp:wrapSquare wrapText="bothSides"/>
                <wp:docPr id="17905256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9125" cy="981075"/>
                        </a:xfrm>
                        <a:prstGeom prst="rect">
                          <a:avLst/>
                        </a:prstGeom>
                        <a:solidFill>
                          <a:schemeClr val="bg1"/>
                        </a:solidFill>
                        <a:ln w="9525">
                          <a:solidFill>
                            <a:schemeClr val="bg1"/>
                          </a:solidFill>
                          <a:miter lim="800000"/>
                          <a:headEnd/>
                          <a:tailEnd/>
                        </a:ln>
                      </wps:spPr>
                      <wps:txbx>
                        <w:txbxContent>
                          <w:p w14:paraId="6A298F5C" w14:textId="22FE0428" w:rsidR="000A26EE" w:rsidRDefault="000A26EE">
                            <w:pPr>
                              <w:rPr>
                                <w:lang w:val="en-US"/>
                              </w:rPr>
                            </w:pPr>
                            <w:r>
                              <w:rPr>
                                <w:lang w:val="en-US"/>
                              </w:rPr>
                              <w:t xml:space="preserve">The Christmas Dinner was well attended by staff and supported people. A wonderful meal was </w:t>
                            </w:r>
                            <w:r w:rsidR="00665630">
                              <w:rPr>
                                <w:lang w:val="en-US"/>
                              </w:rPr>
                              <w:t xml:space="preserve">provided Andrea </w:t>
                            </w:r>
                            <w:proofErr w:type="spellStart"/>
                            <w:r w:rsidR="00665630">
                              <w:rPr>
                                <w:lang w:val="en-US"/>
                              </w:rPr>
                              <w:t>Budarick</w:t>
                            </w:r>
                            <w:proofErr w:type="spellEnd"/>
                            <w:r w:rsidR="00665630">
                              <w:rPr>
                                <w:lang w:val="en-US"/>
                              </w:rPr>
                              <w:t xml:space="preserve"> free of charge, with proceeds from her “Donuts for Charity</w:t>
                            </w:r>
                            <w:r w:rsidR="00D43CF9">
                              <w:rPr>
                                <w:lang w:val="en-US"/>
                              </w:rPr>
                              <w:t xml:space="preserve">” fund. Board members and the </w:t>
                            </w:r>
                            <w:proofErr w:type="gramStart"/>
                            <w:r w:rsidR="00D43CF9">
                              <w:rPr>
                                <w:lang w:val="en-US"/>
                              </w:rPr>
                              <w:t>Admin</w:t>
                            </w:r>
                            <w:proofErr w:type="gramEnd"/>
                            <w:r w:rsidR="00D43CF9">
                              <w:rPr>
                                <w:lang w:val="en-US"/>
                              </w:rPr>
                              <w:t xml:space="preserve"> team were happy to help out with serving the delicious meal. </w:t>
                            </w:r>
                          </w:p>
                          <w:p w14:paraId="14AE8D3E" w14:textId="77777777" w:rsidR="00D43CF9" w:rsidRDefault="00D43CF9">
                            <w:pPr>
                              <w:rPr>
                                <w:lang w:val="en-US"/>
                              </w:rPr>
                            </w:pPr>
                          </w:p>
                          <w:p w14:paraId="029C1B6B" w14:textId="77777777" w:rsidR="00D43CF9" w:rsidRDefault="00D43CF9">
                            <w:pPr>
                              <w:rPr>
                                <w:lang w:val="en-US"/>
                              </w:rPr>
                            </w:pPr>
                          </w:p>
                          <w:p w14:paraId="2B4B977D" w14:textId="77777777" w:rsidR="00D43CF9" w:rsidRDefault="00D43CF9">
                            <w:pPr>
                              <w:rPr>
                                <w:lang w:val="en-US"/>
                              </w:rPr>
                            </w:pPr>
                          </w:p>
                          <w:p w14:paraId="19C48CF8" w14:textId="77777777" w:rsidR="00D43CF9" w:rsidRDefault="00D43CF9">
                            <w:pPr>
                              <w:rPr>
                                <w:lang w:val="en-US"/>
                              </w:rPr>
                            </w:pPr>
                          </w:p>
                          <w:p w14:paraId="3167DD6C" w14:textId="77777777" w:rsidR="00D43CF9" w:rsidRDefault="00D43CF9">
                            <w:pPr>
                              <w:rPr>
                                <w:lang w:val="en-US"/>
                              </w:rPr>
                            </w:pPr>
                          </w:p>
                          <w:p w14:paraId="1EDB5DC2" w14:textId="77777777" w:rsidR="00D43CF9" w:rsidRDefault="00D43CF9">
                            <w:pPr>
                              <w:rPr>
                                <w:lang w:val="en-US"/>
                              </w:rPr>
                            </w:pPr>
                          </w:p>
                          <w:p w14:paraId="410D4F72" w14:textId="77777777" w:rsidR="00D43CF9" w:rsidRDefault="00D43CF9">
                            <w:pPr>
                              <w:rPr>
                                <w:lang w:val="en-US"/>
                              </w:rPr>
                            </w:pPr>
                          </w:p>
                          <w:p w14:paraId="3E75A671" w14:textId="77777777" w:rsidR="00D43CF9" w:rsidRDefault="00D43CF9">
                            <w:pPr>
                              <w:rPr>
                                <w:lang w:val="en-US"/>
                              </w:rPr>
                            </w:pPr>
                          </w:p>
                          <w:p w14:paraId="1E761355" w14:textId="77777777" w:rsidR="00D43CF9" w:rsidRDefault="00D43CF9">
                            <w:pPr>
                              <w:rPr>
                                <w:lang w:val="en-US"/>
                              </w:rPr>
                            </w:pPr>
                          </w:p>
                          <w:p w14:paraId="013AA720" w14:textId="77777777" w:rsidR="00D43CF9" w:rsidRPr="000A26EE" w:rsidRDefault="00D43CF9">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200D97" id="_x0000_s1030" type="#_x0000_t202" style="position:absolute;margin-left:-12.75pt;margin-top:393pt;width:348.75pt;height:77.25pt;z-index:251692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" fillcolor="white [3212]" strokecolor="white [3212]">
                <v:textbox>
                  <w:txbxContent>
                    <w:p w14:paraId="6A298F5C" w14:textId="22FE0428" w:rsidR="000A26EE" w:rsidRDefault="000A26EE">
                      <w:pPr>
                        <w:rPr>
                          <w:lang w:val="en-US"/>
                        </w:rPr>
                      </w:pPr>
                      <w:r>
                        <w:rPr>
                          <w:lang w:val="en-US"/>
                        </w:rPr>
                        <w:t xml:space="preserve">The Christmas Dinner was well attended by staff and supported people. A wonderful meal was </w:t>
                      </w:r>
                      <w:r w:rsidR="00665630">
                        <w:rPr>
                          <w:lang w:val="en-US"/>
                        </w:rPr>
                        <w:t xml:space="preserve">provided Andrea </w:t>
                      </w:r>
                      <w:proofErr w:type="spellStart"/>
                      <w:r w:rsidR="00665630">
                        <w:rPr>
                          <w:lang w:val="en-US"/>
                        </w:rPr>
                        <w:t>Budarick</w:t>
                      </w:r>
                      <w:proofErr w:type="spellEnd"/>
                      <w:r w:rsidR="00665630">
                        <w:rPr>
                          <w:lang w:val="en-US"/>
                        </w:rPr>
                        <w:t xml:space="preserve"> free of charge, with proceeds from her “Donuts for Charity</w:t>
                      </w:r>
                      <w:r w:rsidR="00D43CF9">
                        <w:rPr>
                          <w:lang w:val="en-US"/>
                        </w:rPr>
                        <w:t xml:space="preserve">” fund. Board members and the </w:t>
                      </w:r>
                      <w:proofErr w:type="gramStart"/>
                      <w:r w:rsidR="00D43CF9">
                        <w:rPr>
                          <w:lang w:val="en-US"/>
                        </w:rPr>
                        <w:t>Admin</w:t>
                      </w:r>
                      <w:proofErr w:type="gramEnd"/>
                      <w:r w:rsidR="00D43CF9">
                        <w:rPr>
                          <w:lang w:val="en-US"/>
                        </w:rPr>
                        <w:t xml:space="preserve"> team were happy to help out with serving the delicious meal. </w:t>
                      </w:r>
                    </w:p>
                    <w:p w14:paraId="14AE8D3E" w14:textId="77777777" w:rsidR="00D43CF9" w:rsidRDefault="00D43CF9">
                      <w:pPr>
                        <w:rPr>
                          <w:lang w:val="en-US"/>
                        </w:rPr>
                      </w:pPr>
                    </w:p>
                    <w:p w14:paraId="029C1B6B" w14:textId="77777777" w:rsidR="00D43CF9" w:rsidRDefault="00D43CF9">
                      <w:pPr>
                        <w:rPr>
                          <w:lang w:val="en-US"/>
                        </w:rPr>
                      </w:pPr>
                    </w:p>
                    <w:p w14:paraId="2B4B977D" w14:textId="77777777" w:rsidR="00D43CF9" w:rsidRDefault="00D43CF9">
                      <w:pPr>
                        <w:rPr>
                          <w:lang w:val="en-US"/>
                        </w:rPr>
                      </w:pPr>
                    </w:p>
                    <w:p w14:paraId="19C48CF8" w14:textId="77777777" w:rsidR="00D43CF9" w:rsidRDefault="00D43CF9">
                      <w:pPr>
                        <w:rPr>
                          <w:lang w:val="en-US"/>
                        </w:rPr>
                      </w:pPr>
                    </w:p>
                    <w:p w14:paraId="3167DD6C" w14:textId="77777777" w:rsidR="00D43CF9" w:rsidRDefault="00D43CF9">
                      <w:pPr>
                        <w:rPr>
                          <w:lang w:val="en-US"/>
                        </w:rPr>
                      </w:pPr>
                    </w:p>
                    <w:p w14:paraId="1EDB5DC2" w14:textId="77777777" w:rsidR="00D43CF9" w:rsidRDefault="00D43CF9">
                      <w:pPr>
                        <w:rPr>
                          <w:lang w:val="en-US"/>
                        </w:rPr>
                      </w:pPr>
                    </w:p>
                    <w:p w14:paraId="410D4F72" w14:textId="77777777" w:rsidR="00D43CF9" w:rsidRDefault="00D43CF9">
                      <w:pPr>
                        <w:rPr>
                          <w:lang w:val="en-US"/>
                        </w:rPr>
                      </w:pPr>
                    </w:p>
                    <w:p w14:paraId="3E75A671" w14:textId="77777777" w:rsidR="00D43CF9" w:rsidRDefault="00D43CF9">
                      <w:pPr>
                        <w:rPr>
                          <w:lang w:val="en-US"/>
                        </w:rPr>
                      </w:pPr>
                    </w:p>
                    <w:p w14:paraId="1E761355" w14:textId="77777777" w:rsidR="00D43CF9" w:rsidRDefault="00D43CF9">
                      <w:pPr>
                        <w:rPr>
                          <w:lang w:val="en-US"/>
                        </w:rPr>
                      </w:pPr>
                    </w:p>
                    <w:p w14:paraId="013AA720" w14:textId="77777777" w:rsidR="00D43CF9" w:rsidRPr="000A26EE" w:rsidRDefault="00D43CF9">
                      <w:pPr>
                        <w:rPr>
                          <w:lang w:val="en-US"/>
                        </w:rPr>
                      </w:pPr>
                    </w:p>
                  </w:txbxContent>
                </v:textbox>
                <w10:wrap type="square" anchorx="margin" anchory="margin"/>
              </v:shape>
            </w:pict>
          </mc:Fallback>
        </mc:AlternateContent>
      </w:r>
    </w:p>
    <w:p w14:paraId="0ED9C13C" w14:textId="77777777" w:rsidR="00D43CF9" w:rsidRDefault="00D43CF9" w:rsidP="00B81DA8">
      <w:pPr>
        <w:rPr>
          <w:rFonts w:ascii="Kunstler Script" w:hAnsi="Kunstler Script" w:cs="Arial"/>
          <w:sz w:val="56"/>
          <w:szCs w:val="56"/>
          <w:lang w:val="en-US"/>
        </w:rPr>
      </w:pPr>
    </w:p>
    <w:p w14:paraId="44E84E30" w14:textId="6F1055C4" w:rsidR="00D43CF9" w:rsidRDefault="00D43CF9" w:rsidP="00B81DA8">
      <w:pPr>
        <w:rPr>
          <w:rFonts w:ascii="Kunstler Script" w:hAnsi="Kunstler Script" w:cs="Arial"/>
          <w:sz w:val="56"/>
          <w:szCs w:val="56"/>
          <w:lang w:val="en-US"/>
        </w:rPr>
      </w:pPr>
      <w:r w:rsidRPr="000A26EE">
        <w:rPr>
          <w:rFonts w:ascii="Kunstler Script" w:hAnsi="Kunstler Script" w:cs="Arial"/>
          <w:noProof/>
          <w:sz w:val="56"/>
          <w:szCs w:val="56"/>
          <w:lang w:val="en-US"/>
        </w:rPr>
        <w:lastRenderedPageBreak/>
        <mc:AlternateContent>
          <mc:Choice Requires="wps">
            <w:drawing>
              <wp:anchor distT="45720" distB="45720" distL="114300" distR="114300" simplePos="0" relativeHeight="251694080" behindDoc="0" locked="0" layoutInCell="1" allowOverlap="1" wp14:anchorId="17D5DB08" wp14:editId="7416921D">
                <wp:simplePos x="0" y="0"/>
                <wp:positionH relativeFrom="column">
                  <wp:posOffset>4819650</wp:posOffset>
                </wp:positionH>
                <wp:positionV relativeFrom="paragraph">
                  <wp:posOffset>257175</wp:posOffset>
                </wp:positionV>
                <wp:extent cx="3762375" cy="1009650"/>
                <wp:effectExtent l="0" t="0" r="28575" b="19050"/>
                <wp:wrapSquare wrapText="bothSides"/>
                <wp:docPr id="19534167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2375" cy="1009650"/>
                        </a:xfrm>
                        <a:prstGeom prst="rect">
                          <a:avLst/>
                        </a:prstGeom>
                        <a:solidFill>
                          <a:schemeClr val="bg1"/>
                        </a:solidFill>
                        <a:ln w="9525">
                          <a:solidFill>
                            <a:schemeClr val="bg1"/>
                          </a:solidFill>
                          <a:miter lim="800000"/>
                          <a:headEnd/>
                          <a:tailEnd/>
                        </a:ln>
                      </wps:spPr>
                      <wps:txbx>
                        <w:txbxContent>
                          <w:p w14:paraId="3159EC41" w14:textId="6AF5C169" w:rsidR="000A26EE" w:rsidRPr="00D43CF9" w:rsidRDefault="00D43CF9">
                            <w:pPr>
                              <w:rPr>
                                <w:lang w:val="en-US"/>
                              </w:rPr>
                            </w:pPr>
                            <w:r>
                              <w:rPr>
                                <w:lang w:val="en-US"/>
                              </w:rPr>
                              <w:t>Boundless Summer Camp was a great opportunity for everyone to enjoy the outdoors. A special thanks to the Boundless team for providing us this</w:t>
                            </w:r>
                            <w:r w:rsidR="009709F8">
                              <w:rPr>
                                <w:lang w:val="en-US"/>
                              </w:rPr>
                              <w:t xml:space="preserve"> </w:t>
                            </w:r>
                            <w:r>
                              <w:rPr>
                                <w:lang w:val="en-US"/>
                              </w:rPr>
                              <w:t>opportunity to make memories at no charge. We hope to continue this partnership for years to come.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D5DB08" id="_x0000_s1031" type="#_x0000_t202" style="position:absolute;margin-left:379.5pt;margin-top:20.25pt;width:296.25pt;height:79.5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" fillcolor="white [3212]" strokecolor="white [3212]">
                <v:textbox>
                  <w:txbxContent>
                    <w:p w14:paraId="3159EC41" w14:textId="6AF5C169" w:rsidR="000A26EE" w:rsidRPr="00D43CF9" w:rsidRDefault="00D43CF9">
                      <w:pPr>
                        <w:rPr>
                          <w:lang w:val="en-US"/>
                        </w:rPr>
                      </w:pPr>
                      <w:r>
                        <w:rPr>
                          <w:lang w:val="en-US"/>
                        </w:rPr>
                        <w:t>Boundless Summer Camp was a great opportunity for everyone to enjoy the outdoors. A special thanks to the Boundless team for providing us this</w:t>
                      </w:r>
                      <w:r w:rsidR="009709F8">
                        <w:rPr>
                          <w:lang w:val="en-US"/>
                        </w:rPr>
                        <w:t xml:space="preserve"> </w:t>
                      </w:r>
                      <w:r>
                        <w:rPr>
                          <w:lang w:val="en-US"/>
                        </w:rPr>
                        <w:t>opportunity to make memories at no charge. We hope to continue this partnership for years to come.</w:t>
                      </w:r>
                    </w:p>
                  </w:txbxContent>
                </v:textbox>
                <w10:wrap type="square"/>
              </v:shape>
            </w:pict>
          </mc:Fallback>
        </mc:AlternateContent>
      </w:r>
      <w:r>
        <w:rPr>
          <w:noProof/>
        </w:rPr>
        <w:drawing>
          <wp:anchor distT="0" distB="0" distL="114300" distR="114300" simplePos="0" relativeHeight="251703296" behindDoc="0" locked="0" layoutInCell="1" allowOverlap="1" wp14:anchorId="3D3A9EFC" wp14:editId="5891826D">
            <wp:simplePos x="0" y="0"/>
            <wp:positionH relativeFrom="margin">
              <wp:posOffset>-676275</wp:posOffset>
            </wp:positionH>
            <wp:positionV relativeFrom="margin">
              <wp:posOffset>-628650</wp:posOffset>
            </wp:positionV>
            <wp:extent cx="5153025" cy="3434080"/>
            <wp:effectExtent l="0" t="0" r="9525" b="0"/>
            <wp:wrapSquare wrapText="bothSides"/>
            <wp:docPr id="1361393524" name="Picture 7" descr="A group of people sitting under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393524" name="Picture 7" descr="A group of people sitting under a tree&#10;&#10;Description automatically generated"/>
                    <pic:cNvPicPr>
                      <a:picLocks noChangeAspect="1" noChangeArrowheads="1"/>
                    </pic:cNvPicPr>
                  </pic:nvPicPr>
                  <pic:blipFill>
                    <a:blip r:embed="rId14" cstate="print">
                      <a:extLst>
                        <a:ext uri="{BEBA8EAE-BF5A-486C-A8C5-ECC9F3942E4B}">
                          <a14:imgProps xmlns:a14="http://schemas.microsoft.com/office/drawing/2010/main">
                            <a14:imgLayer r:embed="rId15">
                              <a14:imgEffect>
                                <a14:sharpenSoften amount="27000"/>
                              </a14:imgEffect>
                              <a14:imgEffect>
                                <a14:brightnessContrast bright="27000"/>
                              </a14:imgEffect>
                            </a14:imgLayer>
                          </a14:imgProps>
                        </a:ext>
                        <a:ext uri="{28A0092B-C50C-407E-A947-70E740481C1C}">
                          <a14:useLocalDpi xmlns:a14="http://schemas.microsoft.com/office/drawing/2010/main" val="0"/>
                        </a:ext>
                      </a:extLst>
                    </a:blip>
                    <a:srcRect/>
                    <a:stretch>
                      <a:fillRect/>
                    </a:stretch>
                  </pic:blipFill>
                  <pic:spPr bwMode="auto">
                    <a:xfrm>
                      <a:off x="0" y="0"/>
                      <a:ext cx="5153025" cy="34340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AEEA73" w14:textId="6BCB3DD7" w:rsidR="00D43CF9" w:rsidRDefault="00D43CF9" w:rsidP="00B81DA8">
      <w:pPr>
        <w:rPr>
          <w:rFonts w:ascii="Kunstler Script" w:hAnsi="Kunstler Script" w:cs="Arial"/>
          <w:sz w:val="56"/>
          <w:szCs w:val="56"/>
          <w:lang w:val="en-US"/>
        </w:rPr>
      </w:pPr>
    </w:p>
    <w:p w14:paraId="6B6B068E" w14:textId="68F71F86" w:rsidR="00D43CF9" w:rsidRDefault="00D43CF9" w:rsidP="00B81DA8">
      <w:pPr>
        <w:rPr>
          <w:rFonts w:ascii="Kunstler Script" w:hAnsi="Kunstler Script" w:cs="Arial"/>
          <w:sz w:val="56"/>
          <w:szCs w:val="56"/>
          <w:lang w:val="en-US"/>
        </w:rPr>
      </w:pPr>
    </w:p>
    <w:p w14:paraId="4BD42B0A" w14:textId="6B8152C9" w:rsidR="008C5995" w:rsidRDefault="00D43CF9" w:rsidP="00B81DA8">
      <w:pPr>
        <w:rPr>
          <w:rFonts w:ascii="Kunstler Script" w:hAnsi="Kunstler Script" w:cs="Arial"/>
          <w:sz w:val="56"/>
          <w:szCs w:val="56"/>
          <w:lang w:val="en-US"/>
        </w:rPr>
      </w:pPr>
      <w:r w:rsidRPr="00D43CF9">
        <w:rPr>
          <w:rFonts w:ascii="Kunstler Script" w:hAnsi="Kunstler Script" w:cs="Arial"/>
          <w:noProof/>
          <w:sz w:val="56"/>
          <w:szCs w:val="56"/>
          <w:lang w:val="en-US"/>
        </w:rPr>
        <mc:AlternateContent>
          <mc:Choice Requires="wps">
            <w:drawing>
              <wp:anchor distT="45720" distB="45720" distL="114300" distR="114300" simplePos="0" relativeHeight="251705344" behindDoc="0" locked="0" layoutInCell="1" allowOverlap="1" wp14:anchorId="50789EC3" wp14:editId="4FF50216">
                <wp:simplePos x="0" y="0"/>
                <wp:positionH relativeFrom="column">
                  <wp:posOffset>-161925</wp:posOffset>
                </wp:positionH>
                <wp:positionV relativeFrom="paragraph">
                  <wp:posOffset>600075</wp:posOffset>
                </wp:positionV>
                <wp:extent cx="4324350" cy="1404620"/>
                <wp:effectExtent l="0" t="0" r="19050" b="27305"/>
                <wp:wrapSquare wrapText="bothSides"/>
                <wp:docPr id="4329939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0" cy="1404620"/>
                        </a:xfrm>
                        <a:prstGeom prst="rect">
                          <a:avLst/>
                        </a:prstGeom>
                        <a:solidFill>
                          <a:srgbClr val="FFFFFF"/>
                        </a:solidFill>
                        <a:ln w="9525">
                          <a:solidFill>
                            <a:schemeClr val="bg1"/>
                          </a:solidFill>
                          <a:miter lim="800000"/>
                          <a:headEnd/>
                          <a:tailEnd/>
                        </a:ln>
                      </wps:spPr>
                      <wps:txbx>
                        <w:txbxContent>
                          <w:p w14:paraId="0EE55B03" w14:textId="24C646EE" w:rsidR="00D43CF9" w:rsidRPr="00D43CF9" w:rsidRDefault="00D43CF9">
                            <w:pPr>
                              <w:rPr>
                                <w:lang w:val="en-US"/>
                              </w:rPr>
                            </w:pPr>
                            <w:r>
                              <w:rPr>
                                <w:lang w:val="en-US"/>
                              </w:rPr>
                              <w:t>Opp Officer Brianna visited the Learning Centre to give an insightful presentation on internet safety. Many good tips were provided on how to be safe in the cyber world.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0789EC3" id="_x0000_s1032" type="#_x0000_t202" style="position:absolute;margin-left:-12.75pt;margin-top:47.25pt;width:340.5pt;height:110.6pt;z-index:2517053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" strokecolor="white [3212]">
                <v:textbox style="mso-fit-shape-to-text:t">
                  <w:txbxContent>
                    <w:p w14:paraId="0EE55B03" w14:textId="24C646EE" w:rsidR="00D43CF9" w:rsidRPr="00D43CF9" w:rsidRDefault="00D43CF9">
                      <w:pPr>
                        <w:rPr>
                          <w:lang w:val="en-US"/>
                        </w:rPr>
                      </w:pPr>
                      <w:r>
                        <w:rPr>
                          <w:lang w:val="en-US"/>
                        </w:rPr>
                        <w:t>Opp Officer Brianna visited the Learning Centre to give an insightful presentation on internet safety. Many good tips were provided on how to be safe in the cyber world.</w:t>
                      </w:r>
                    </w:p>
                  </w:txbxContent>
                </v:textbox>
                <w10:wrap type="square"/>
              </v:shape>
            </w:pict>
          </mc:Fallback>
        </mc:AlternateContent>
      </w:r>
      <w:r>
        <w:rPr>
          <w:noProof/>
        </w:rPr>
        <w:drawing>
          <wp:anchor distT="0" distB="0" distL="114300" distR="114300" simplePos="0" relativeHeight="251696128" behindDoc="0" locked="0" layoutInCell="1" allowOverlap="1" wp14:anchorId="06249A1D" wp14:editId="2156C7E7">
            <wp:simplePos x="0" y="0"/>
            <wp:positionH relativeFrom="margin">
              <wp:posOffset>4607560</wp:posOffset>
            </wp:positionH>
            <wp:positionV relativeFrom="margin">
              <wp:posOffset>2162175</wp:posOffset>
            </wp:positionV>
            <wp:extent cx="4402455" cy="4352925"/>
            <wp:effectExtent l="0" t="0" r="0" b="9525"/>
            <wp:wrapSquare wrapText="bothSides"/>
            <wp:docPr id="1139167063" name="Picture 5" descr="A group of people sitting in ch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167063" name="Picture 5" descr="A group of people sitting in chairs&#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02455" cy="43529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082E8C" w14:textId="2526FEF4" w:rsidR="008868C9" w:rsidRDefault="008868C9" w:rsidP="00B81DA8">
      <w:pPr>
        <w:rPr>
          <w:rFonts w:ascii="Kunstler Script" w:hAnsi="Kunstler Script" w:cs="Arial"/>
          <w:sz w:val="56"/>
          <w:szCs w:val="56"/>
          <w:lang w:val="en-US"/>
        </w:rPr>
      </w:pPr>
    </w:p>
    <w:p w14:paraId="6B8B2F5D" w14:textId="6DBA5DB5" w:rsidR="008868C9" w:rsidRDefault="00760118" w:rsidP="00B81DA8">
      <w:pPr>
        <w:rPr>
          <w:rFonts w:ascii="Kunstler Script" w:hAnsi="Kunstler Script" w:cs="Arial"/>
          <w:sz w:val="56"/>
          <w:szCs w:val="56"/>
          <w:lang w:val="en-US"/>
        </w:rPr>
      </w:pPr>
      <w:r>
        <w:rPr>
          <w:noProof/>
          <w:lang w:val="en-US"/>
        </w:rPr>
        <w:lastRenderedPageBreak/>
        <w:drawing>
          <wp:anchor distT="0" distB="0" distL="114300" distR="114300" simplePos="0" relativeHeight="251676672" behindDoc="0" locked="0" layoutInCell="1" allowOverlap="1" wp14:anchorId="2F93A324" wp14:editId="1ECE3F45">
            <wp:simplePos x="0" y="0"/>
            <wp:positionH relativeFrom="margin">
              <wp:posOffset>-419100</wp:posOffset>
            </wp:positionH>
            <wp:positionV relativeFrom="margin">
              <wp:posOffset>-647700</wp:posOffset>
            </wp:positionV>
            <wp:extent cx="7715250" cy="3484245"/>
            <wp:effectExtent l="0" t="0" r="0" b="1905"/>
            <wp:wrapSquare wrapText="bothSides"/>
            <wp:docPr id="6748591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715250" cy="3484245"/>
                    </a:xfrm>
                    <a:prstGeom prst="rect">
                      <a:avLst/>
                    </a:prstGeom>
                    <a:noFill/>
                  </pic:spPr>
                </pic:pic>
              </a:graphicData>
            </a:graphic>
            <wp14:sizeRelH relativeFrom="margin">
              <wp14:pctWidth>0</wp14:pctWidth>
            </wp14:sizeRelH>
            <wp14:sizeRelV relativeFrom="margin">
              <wp14:pctHeight>0</wp14:pctHeight>
            </wp14:sizeRelV>
          </wp:anchor>
        </w:drawing>
      </w:r>
    </w:p>
    <w:p w14:paraId="03CF5141" w14:textId="750D806D" w:rsidR="00C94161" w:rsidRDefault="00C94161" w:rsidP="00B81DA8">
      <w:pPr>
        <w:rPr>
          <w:rFonts w:ascii="Kunstler Script" w:hAnsi="Kunstler Script" w:cs="Arial"/>
          <w:sz w:val="56"/>
          <w:szCs w:val="56"/>
          <w:lang w:val="en-US"/>
        </w:rPr>
      </w:pPr>
    </w:p>
    <w:p w14:paraId="54085C0A" w14:textId="1F110B23" w:rsidR="00665630" w:rsidRDefault="00665630" w:rsidP="00665630">
      <w:pPr>
        <w:pStyle w:val="NormalWeb"/>
      </w:pPr>
    </w:p>
    <w:p w14:paraId="31C1CBA9" w14:textId="4BA4173C" w:rsidR="008868C9" w:rsidRDefault="008868C9" w:rsidP="00B81DA8">
      <w:pPr>
        <w:rPr>
          <w:rFonts w:ascii="Kunstler Script" w:hAnsi="Kunstler Script" w:cs="Arial"/>
          <w:sz w:val="56"/>
          <w:szCs w:val="56"/>
          <w:lang w:val="en-US"/>
        </w:rPr>
      </w:pPr>
    </w:p>
    <w:p w14:paraId="3C8121C5" w14:textId="09B3021F" w:rsidR="008868C9" w:rsidRDefault="008868C9" w:rsidP="00B81DA8">
      <w:pPr>
        <w:rPr>
          <w:rFonts w:ascii="Kunstler Script" w:hAnsi="Kunstler Script" w:cs="Arial"/>
          <w:sz w:val="56"/>
          <w:szCs w:val="56"/>
          <w:lang w:val="en-US"/>
        </w:rPr>
      </w:pPr>
    </w:p>
    <w:p w14:paraId="50B82475" w14:textId="1F97096B" w:rsidR="00DC6E6D" w:rsidRDefault="00DC6E6D" w:rsidP="00B81DA8">
      <w:pPr>
        <w:rPr>
          <w:rFonts w:ascii="Lucida Calligraphy" w:hAnsi="Lucida Calligraphy" w:cs="Arial"/>
          <w:b/>
          <w:sz w:val="28"/>
          <w:szCs w:val="28"/>
          <w:lang w:val="en-US"/>
        </w:rPr>
      </w:pPr>
    </w:p>
    <w:p w14:paraId="63262408" w14:textId="0051028D" w:rsidR="00842CCC" w:rsidRDefault="00760118" w:rsidP="008868C9">
      <w:pPr>
        <w:jc w:val="center"/>
        <w:rPr>
          <w:noProof/>
          <w:lang w:val="en-US"/>
        </w:rPr>
      </w:pPr>
      <w:r>
        <w:rPr>
          <w:noProof/>
          <w:lang w:val="en-US"/>
        </w:rPr>
        <w:drawing>
          <wp:anchor distT="0" distB="0" distL="114300" distR="114300" simplePos="0" relativeHeight="251677696" behindDoc="0" locked="0" layoutInCell="1" allowOverlap="1" wp14:anchorId="3E27D6BF" wp14:editId="5E10D97F">
            <wp:simplePos x="0" y="0"/>
            <wp:positionH relativeFrom="margin">
              <wp:posOffset>466725</wp:posOffset>
            </wp:positionH>
            <wp:positionV relativeFrom="margin">
              <wp:posOffset>2943225</wp:posOffset>
            </wp:positionV>
            <wp:extent cx="6134100" cy="3770630"/>
            <wp:effectExtent l="0" t="0" r="0" b="1270"/>
            <wp:wrapSquare wrapText="bothSides"/>
            <wp:docPr id="63180327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34100" cy="3770630"/>
                    </a:xfrm>
                    <a:prstGeom prst="rect">
                      <a:avLst/>
                    </a:prstGeom>
                    <a:noFill/>
                  </pic:spPr>
                </pic:pic>
              </a:graphicData>
            </a:graphic>
            <wp14:sizeRelH relativeFrom="margin">
              <wp14:pctWidth>0</wp14:pctWidth>
            </wp14:sizeRelH>
            <wp14:sizeRelV relativeFrom="margin">
              <wp14:pctHeight>0</wp14:pctHeight>
            </wp14:sizeRelV>
          </wp:anchor>
        </w:drawing>
      </w:r>
    </w:p>
    <w:p w14:paraId="662707CD" w14:textId="1C94AC86" w:rsidR="00842CCC" w:rsidRDefault="00842CCC" w:rsidP="008868C9">
      <w:pPr>
        <w:jc w:val="center"/>
        <w:rPr>
          <w:noProof/>
          <w:lang w:val="en-US"/>
        </w:rPr>
      </w:pPr>
    </w:p>
    <w:p w14:paraId="2490DD0D" w14:textId="26CCAA1E" w:rsidR="002459A1" w:rsidRDefault="00C31A4D" w:rsidP="008868C9">
      <w:pPr>
        <w:jc w:val="center"/>
        <w:rPr>
          <w:noProof/>
          <w:lang w:val="en-US"/>
        </w:rPr>
      </w:pPr>
      <w:r>
        <w:rPr>
          <w:noProof/>
          <w:lang w:val="en-US"/>
        </w:rPr>
        <w:t xml:space="preserve"> </w:t>
      </w:r>
    </w:p>
    <w:p w14:paraId="5D44A2EE" w14:textId="7DFB4661" w:rsidR="00842CCC" w:rsidRDefault="00842CCC" w:rsidP="008868C9">
      <w:pPr>
        <w:jc w:val="center"/>
        <w:rPr>
          <w:rFonts w:ascii="Arial" w:hAnsi="Arial" w:cs="Arial"/>
          <w:b/>
          <w:bCs/>
          <w:sz w:val="24"/>
          <w:szCs w:val="24"/>
          <w:lang w:val="en-US"/>
        </w:rPr>
      </w:pPr>
      <w:r>
        <w:rPr>
          <w:noProof/>
        </w:rPr>
        <w:lastRenderedPageBreak/>
        <w:drawing>
          <wp:inline distT="0" distB="0" distL="0" distR="0" wp14:anchorId="49F76466" wp14:editId="31607402">
            <wp:extent cx="8420100" cy="6029325"/>
            <wp:effectExtent l="0" t="0" r="0" b="9525"/>
            <wp:docPr id="273773488" name="Chart 1">
              <a:extLst xmlns:a="http://schemas.openxmlformats.org/drawingml/2006/main">
                <a:ext uri="{FF2B5EF4-FFF2-40B4-BE49-F238E27FC236}">
                  <a16:creationId xmlns:a16="http://schemas.microsoft.com/office/drawing/2014/main" id="{CBB395D4-B79E-43A9-AD15-1C58F28C993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870AC3B" w14:textId="4CEB8301" w:rsidR="00842CCC" w:rsidRDefault="00791929" w:rsidP="008868C9">
      <w:pPr>
        <w:jc w:val="center"/>
        <w:rPr>
          <w:rFonts w:ascii="Arial" w:hAnsi="Arial" w:cs="Arial"/>
          <w:b/>
          <w:bCs/>
          <w:sz w:val="24"/>
          <w:szCs w:val="24"/>
          <w:lang w:val="en-US"/>
        </w:rPr>
      </w:pPr>
      <w:r>
        <w:rPr>
          <w:noProof/>
        </w:rPr>
        <w:lastRenderedPageBreak/>
        <w:drawing>
          <wp:anchor distT="0" distB="0" distL="114300" distR="114300" simplePos="0" relativeHeight="251681792" behindDoc="0" locked="0" layoutInCell="1" allowOverlap="1" wp14:anchorId="305CD247" wp14:editId="7357A8D5">
            <wp:simplePos x="0" y="0"/>
            <wp:positionH relativeFrom="margin">
              <wp:posOffset>-219075</wp:posOffset>
            </wp:positionH>
            <wp:positionV relativeFrom="margin">
              <wp:posOffset>-514350</wp:posOffset>
            </wp:positionV>
            <wp:extent cx="8810625" cy="6610350"/>
            <wp:effectExtent l="0" t="0" r="9525" b="0"/>
            <wp:wrapSquare wrapText="bothSides"/>
            <wp:docPr id="109191825" name="Chart 1">
              <a:extLst xmlns:a="http://schemas.openxmlformats.org/drawingml/2006/main">
                <a:ext uri="{FF2B5EF4-FFF2-40B4-BE49-F238E27FC236}">
                  <a16:creationId xmlns:a16="http://schemas.microsoft.com/office/drawing/2014/main" id="{6C8B75FB-A15E-4F44-A6EE-836DEC7969E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p>
    <w:p w14:paraId="4E394CF0" w14:textId="136863B3" w:rsidR="00C922EF" w:rsidRPr="00791929" w:rsidRDefault="00791929" w:rsidP="00791929">
      <w:pPr>
        <w:rPr>
          <w:rFonts w:ascii="Arial" w:hAnsi="Arial" w:cs="Arial"/>
          <w:b/>
          <w:bCs/>
          <w:sz w:val="24"/>
          <w:szCs w:val="24"/>
          <w:lang w:val="en-US"/>
        </w:rPr>
      </w:pPr>
      <w:r>
        <w:rPr>
          <w:noProof/>
        </w:rPr>
        <w:lastRenderedPageBreak/>
        <w:drawing>
          <wp:anchor distT="0" distB="0" distL="114300" distR="114300" simplePos="0" relativeHeight="251682816" behindDoc="0" locked="0" layoutInCell="1" allowOverlap="1" wp14:anchorId="2F47DA80" wp14:editId="372D638C">
            <wp:simplePos x="0" y="0"/>
            <wp:positionH relativeFrom="margin">
              <wp:posOffset>-771525</wp:posOffset>
            </wp:positionH>
            <wp:positionV relativeFrom="margin">
              <wp:posOffset>-533400</wp:posOffset>
            </wp:positionV>
            <wp:extent cx="9572625" cy="6905625"/>
            <wp:effectExtent l="0" t="0" r="9525" b="9525"/>
            <wp:wrapSquare wrapText="bothSides"/>
            <wp:docPr id="517860250" name="Chart 1">
              <a:extLst xmlns:a="http://schemas.openxmlformats.org/drawingml/2006/main">
                <a:ext uri="{FF2B5EF4-FFF2-40B4-BE49-F238E27FC236}">
                  <a16:creationId xmlns:a16="http://schemas.microsoft.com/office/drawing/2014/main" id="{91F8D7E6-16EA-4BA0-9898-77AF768845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r w:rsidR="00C922EF">
        <w:rPr>
          <w:rFonts w:ascii="Arial" w:hAnsi="Arial" w:cs="Arial"/>
          <w:sz w:val="24"/>
          <w:szCs w:val="24"/>
          <w:lang w:val="en-US"/>
        </w:rPr>
        <w:tab/>
      </w:r>
    </w:p>
    <w:sectPr w:rsidR="00C922EF" w:rsidRPr="00791929" w:rsidSect="00C922EF">
      <w:pgSz w:w="15840" w:h="12240"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EC7D45B" w14:textId="77777777" w:rsidR="0024127C" w:rsidRDefault="0024127C" w:rsidP="003862CF">
      <w:pPr>
        <w:spacing w:after="0" w:line="240" w:lineRule="auto"/>
      </w:pPr>
      <w:r>
        <w:separator/>
      </w:r>
    </w:p>
  </w:endnote>
  <w:endnote w:type="continuationSeparator" w:id="0">
    <w:p w14:paraId="240C81C9" w14:textId="77777777" w:rsidR="0024127C" w:rsidRDefault="0024127C" w:rsidP="003862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ADLaM Display">
    <w:charset w:val="00"/>
    <w:family w:val="auto"/>
    <w:pitch w:val="variable"/>
    <w:sig w:usb0="8000206F" w:usb1="4200004A"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Kunstler Script">
    <w:panose1 w:val="030304020206070D0D06"/>
    <w:charset w:val="00"/>
    <w:family w:val="script"/>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856E9DD" w14:textId="77777777" w:rsidR="0024127C" w:rsidRDefault="0024127C" w:rsidP="003862CF">
      <w:pPr>
        <w:spacing w:after="0" w:line="240" w:lineRule="auto"/>
      </w:pPr>
      <w:r>
        <w:separator/>
      </w:r>
    </w:p>
  </w:footnote>
  <w:footnote w:type="continuationSeparator" w:id="0">
    <w:p w14:paraId="53425D97" w14:textId="77777777" w:rsidR="0024127C" w:rsidRDefault="0024127C" w:rsidP="003862C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A02A78"/>
    <w:multiLevelType w:val="hybridMultilevel"/>
    <w:tmpl w:val="02248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FF40394"/>
    <w:multiLevelType w:val="hybridMultilevel"/>
    <w:tmpl w:val="04A8E0F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2038584132">
    <w:abstractNumId w:val="1"/>
  </w:num>
  <w:num w:numId="2" w16cid:durableId="4899068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5A33"/>
    <w:rsid w:val="0003107D"/>
    <w:rsid w:val="0007361F"/>
    <w:rsid w:val="000A26EE"/>
    <w:rsid w:val="000F46BC"/>
    <w:rsid w:val="001052AC"/>
    <w:rsid w:val="001935C7"/>
    <w:rsid w:val="001A18DE"/>
    <w:rsid w:val="001B1217"/>
    <w:rsid w:val="001C5A33"/>
    <w:rsid w:val="001D13A9"/>
    <w:rsid w:val="001E0B46"/>
    <w:rsid w:val="00212959"/>
    <w:rsid w:val="002203EA"/>
    <w:rsid w:val="00230173"/>
    <w:rsid w:val="0024127C"/>
    <w:rsid w:val="002459A1"/>
    <w:rsid w:val="00271155"/>
    <w:rsid w:val="002810F6"/>
    <w:rsid w:val="00292E65"/>
    <w:rsid w:val="002E11D2"/>
    <w:rsid w:val="00320F0B"/>
    <w:rsid w:val="00340927"/>
    <w:rsid w:val="0037034A"/>
    <w:rsid w:val="003862CF"/>
    <w:rsid w:val="0039202E"/>
    <w:rsid w:val="00414B20"/>
    <w:rsid w:val="004270B5"/>
    <w:rsid w:val="00481429"/>
    <w:rsid w:val="004C6981"/>
    <w:rsid w:val="00522D02"/>
    <w:rsid w:val="005408DF"/>
    <w:rsid w:val="00557771"/>
    <w:rsid w:val="005603B3"/>
    <w:rsid w:val="00590F1A"/>
    <w:rsid w:val="005B5157"/>
    <w:rsid w:val="0063252E"/>
    <w:rsid w:val="00665630"/>
    <w:rsid w:val="006A007B"/>
    <w:rsid w:val="006B7F83"/>
    <w:rsid w:val="006D266D"/>
    <w:rsid w:val="006E7C3A"/>
    <w:rsid w:val="006F0C52"/>
    <w:rsid w:val="00715C31"/>
    <w:rsid w:val="00760118"/>
    <w:rsid w:val="00766E84"/>
    <w:rsid w:val="00784059"/>
    <w:rsid w:val="00791929"/>
    <w:rsid w:val="00793360"/>
    <w:rsid w:val="007B4AE8"/>
    <w:rsid w:val="007E2D56"/>
    <w:rsid w:val="007E4CA3"/>
    <w:rsid w:val="00817013"/>
    <w:rsid w:val="00842CCC"/>
    <w:rsid w:val="00882928"/>
    <w:rsid w:val="008868C9"/>
    <w:rsid w:val="00892C20"/>
    <w:rsid w:val="008C5995"/>
    <w:rsid w:val="008E53D5"/>
    <w:rsid w:val="00915110"/>
    <w:rsid w:val="009709F8"/>
    <w:rsid w:val="00987926"/>
    <w:rsid w:val="009A5682"/>
    <w:rsid w:val="009B4B00"/>
    <w:rsid w:val="009D1C9B"/>
    <w:rsid w:val="009E6826"/>
    <w:rsid w:val="00A06924"/>
    <w:rsid w:val="00A3070E"/>
    <w:rsid w:val="00A962D0"/>
    <w:rsid w:val="00AE2061"/>
    <w:rsid w:val="00B17592"/>
    <w:rsid w:val="00B35965"/>
    <w:rsid w:val="00B81DA8"/>
    <w:rsid w:val="00B83549"/>
    <w:rsid w:val="00BC4153"/>
    <w:rsid w:val="00BD5BBA"/>
    <w:rsid w:val="00BF6DA5"/>
    <w:rsid w:val="00C117DA"/>
    <w:rsid w:val="00C31A4D"/>
    <w:rsid w:val="00C922EF"/>
    <w:rsid w:val="00C94161"/>
    <w:rsid w:val="00CB7106"/>
    <w:rsid w:val="00CB78A3"/>
    <w:rsid w:val="00D43CF9"/>
    <w:rsid w:val="00D5564D"/>
    <w:rsid w:val="00D94D3B"/>
    <w:rsid w:val="00DC6E6D"/>
    <w:rsid w:val="00E0583A"/>
    <w:rsid w:val="00E23207"/>
    <w:rsid w:val="00E52276"/>
    <w:rsid w:val="00E77EFA"/>
    <w:rsid w:val="00EB14BE"/>
    <w:rsid w:val="00EC66E1"/>
    <w:rsid w:val="00ED48A1"/>
    <w:rsid w:val="00EE16F7"/>
    <w:rsid w:val="00F2708C"/>
    <w:rsid w:val="00F40DB0"/>
    <w:rsid w:val="00F949D8"/>
    <w:rsid w:val="00FA6ADC"/>
    <w:rsid w:val="00FE11B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3588E03"/>
  <w15:chartTrackingRefBased/>
  <w15:docId w15:val="{C3A5E5FB-E1D2-49D2-A2DE-4AF733CB92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459A1"/>
    <w:pPr>
      <w:ind w:left="720"/>
      <w:contextualSpacing/>
    </w:pPr>
  </w:style>
  <w:style w:type="paragraph" w:styleId="Header">
    <w:name w:val="header"/>
    <w:basedOn w:val="Normal"/>
    <w:link w:val="HeaderChar"/>
    <w:uiPriority w:val="99"/>
    <w:unhideWhenUsed/>
    <w:rsid w:val="003862C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862CF"/>
  </w:style>
  <w:style w:type="paragraph" w:styleId="Footer">
    <w:name w:val="footer"/>
    <w:basedOn w:val="Normal"/>
    <w:link w:val="FooterChar"/>
    <w:uiPriority w:val="99"/>
    <w:unhideWhenUsed/>
    <w:rsid w:val="003862C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862CF"/>
  </w:style>
  <w:style w:type="paragraph" w:styleId="NormalWeb">
    <w:name w:val="Normal (Web)"/>
    <w:basedOn w:val="Normal"/>
    <w:uiPriority w:val="99"/>
    <w:semiHidden/>
    <w:unhideWhenUsed/>
    <w:rsid w:val="00665630"/>
    <w:pPr>
      <w:spacing w:before="100" w:beforeAutospacing="1" w:after="100" w:afterAutospacing="1" w:line="240" w:lineRule="auto"/>
    </w:pPr>
    <w:rPr>
      <w:rFonts w:ascii="Times New Roman" w:eastAsia="Times New Roman" w:hAnsi="Times New Roman" w:cs="Times New Roman"/>
      <w:sz w:val="24"/>
      <w:szCs w:val="24"/>
      <w:lang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30837558">
      <w:bodyDiv w:val="1"/>
      <w:marLeft w:val="0"/>
      <w:marRight w:val="0"/>
      <w:marTop w:val="0"/>
      <w:marBottom w:val="0"/>
      <w:divBdr>
        <w:top w:val="none" w:sz="0" w:space="0" w:color="auto"/>
        <w:left w:val="none" w:sz="0" w:space="0" w:color="auto"/>
        <w:bottom w:val="none" w:sz="0" w:space="0" w:color="auto"/>
        <w:right w:val="none" w:sz="0" w:space="0" w:color="auto"/>
      </w:divBdr>
      <w:divsChild>
        <w:div w:id="1290549489">
          <w:marLeft w:val="0"/>
          <w:marRight w:val="0"/>
          <w:marTop w:val="0"/>
          <w:marBottom w:val="0"/>
          <w:divBdr>
            <w:top w:val="none" w:sz="0" w:space="0" w:color="auto"/>
            <w:left w:val="none" w:sz="0" w:space="0" w:color="auto"/>
            <w:bottom w:val="none" w:sz="0" w:space="0" w:color="auto"/>
            <w:right w:val="none" w:sz="0" w:space="0" w:color="auto"/>
          </w:divBdr>
        </w:div>
      </w:divsChild>
    </w:div>
    <w:div w:id="451097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microsoft.com/office/2007/relationships/hdphoto" Target="media/hdphoto1.wdp"/><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chart" Target="charts/chart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png"/><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Program Expenses</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explosion val="16"/>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('2023-2024 Revenue'!$C$1:$H$1,'2023-2024 Revenue'!$K$1)</c:f>
              <c:strCache>
                <c:ptCount val="5"/>
                <c:pt idx="0">
                  <c:v>Residential </c:v>
                </c:pt>
                <c:pt idx="1">
                  <c:v>Comm/Part</c:v>
                </c:pt>
                <c:pt idx="2">
                  <c:v>Supported Ind Living </c:v>
                </c:pt>
                <c:pt idx="3">
                  <c:v>Respite</c:v>
                </c:pt>
                <c:pt idx="4">
                  <c:v>INTSP</c:v>
                </c:pt>
              </c:strCache>
              <c:extLst/>
            </c:strRef>
          </c:cat>
          <c:val>
            <c:numRef>
              <c:f>'2023-2024 Revenue'!$C$12:$G$12</c:f>
              <c:numCache>
                <c:formatCode>General</c:formatCode>
                <c:ptCount val="5"/>
                <c:pt idx="0">
                  <c:v>3938140</c:v>
                </c:pt>
                <c:pt idx="1">
                  <c:v>469690</c:v>
                </c:pt>
                <c:pt idx="2">
                  <c:v>364633</c:v>
                </c:pt>
                <c:pt idx="3">
                  <c:v>84298</c:v>
                </c:pt>
                <c:pt idx="4">
                  <c:v>621232</c:v>
                </c:pt>
              </c:numCache>
              <c:extLst/>
            </c:numRef>
          </c:val>
          <c:extLst>
            <c:ext xmlns:c16="http://schemas.microsoft.com/office/drawing/2014/chart" uri="{C3380CC4-5D6E-409C-BE32-E72D297353CC}">
              <c16:uniqueId val="{00000000-5E60-40F9-890A-A922C4B35461}"/>
            </c:ext>
          </c:extLst>
        </c:ser>
        <c:dLbls>
          <c:showLegendKey val="0"/>
          <c:showVal val="0"/>
          <c:showCatName val="0"/>
          <c:showSerName val="0"/>
          <c:showPercent val="1"/>
          <c:showBubbleSize val="0"/>
          <c:showLeaderLines val="1"/>
        </c:dLbls>
      </c:pie3DChart>
      <c:spPr>
        <a:noFill/>
        <a:ln w="25400">
          <a:noFill/>
        </a:ln>
      </c:spPr>
    </c:plotArea>
    <c:legend>
      <c:legendPos val="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n-US"/>
              <a:t>Revenue</a:t>
            </a:r>
          </a:p>
        </c:rich>
      </c:tx>
      <c:layout>
        <c:manualLayout>
          <c:xMode val="edge"/>
          <c:yMode val="edge"/>
          <c:x val="0.41756526757684703"/>
          <c:y val="0"/>
        </c:manualLayout>
      </c:layout>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n-US"/>
        </a:p>
      </c:txPr>
    </c:title>
    <c:autoTitleDeleted val="0"/>
    <c:view3D>
      <c:rotX val="30"/>
      <c:rotY val="6"/>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7194067431613125E-2"/>
          <c:y val="0.16920002050411098"/>
          <c:w val="0.60385859902154582"/>
          <c:h val="0.73078464977140822"/>
        </c:manualLayout>
      </c:layout>
      <c:pie3DChart>
        <c:varyColors val="1"/>
        <c:ser>
          <c:idx val="0"/>
          <c:order val="0"/>
          <c:explosion val="9"/>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0C81-4F79-BA98-E0387895E730}"/>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0C81-4F79-BA98-E0387895E730}"/>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0C81-4F79-BA98-E0387895E730}"/>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0C81-4F79-BA98-E0387895E730}"/>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0C81-4F79-BA98-E0387895E730}"/>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0C81-4F79-BA98-E0387895E730}"/>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D-0C81-4F79-BA98-E0387895E730}"/>
              </c:ext>
            </c:extLst>
          </c:dPt>
          <c:dLbls>
            <c:dLbl>
              <c:idx val="0"/>
              <c:spPr>
                <a:solidFill>
                  <a:sysClr val="window" lastClr="FFFFFF"/>
                </a:solidFill>
                <a:ln>
                  <a:solidFill>
                    <a:srgbClr val="4F81BD"/>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1-0C81-4F79-BA98-E0387895E730}"/>
                </c:ext>
              </c:extLst>
            </c:dLbl>
            <c:dLbl>
              <c:idx val="1"/>
              <c:layout>
                <c:manualLayout>
                  <c:x val="-7.7138849929873771E-2"/>
                  <c:y val="8.9052642370584675E-2"/>
                </c:manualLayout>
              </c:layout>
              <c:spPr>
                <a:solidFill>
                  <a:sysClr val="window" lastClr="FFFFFF"/>
                </a:solidFill>
                <a:ln>
                  <a:solidFill>
                    <a:srgbClr val="4F81BD"/>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2"/>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3-0C81-4F79-BA98-E0387895E730}"/>
                </c:ext>
              </c:extLst>
            </c:dLbl>
            <c:dLbl>
              <c:idx val="2"/>
              <c:layout>
                <c:manualLayout>
                  <c:x val="-9.5839177185600755E-2"/>
                  <c:y val="-8.5981861599185264E-2"/>
                </c:manualLayout>
              </c:layout>
              <c:spPr>
                <a:solidFill>
                  <a:sysClr val="window" lastClr="FFFFFF"/>
                </a:solidFill>
                <a:ln>
                  <a:solidFill>
                    <a:srgbClr val="4F81BD"/>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3"/>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5-0C81-4F79-BA98-E0387895E730}"/>
                </c:ext>
              </c:extLst>
            </c:dLbl>
            <c:dLbl>
              <c:idx val="3"/>
              <c:layout>
                <c:manualLayout>
                  <c:x val="-2.8050490883590462E-2"/>
                  <c:y val="-9.5194203913383665E-2"/>
                </c:manualLayout>
              </c:layout>
              <c:spPr>
                <a:solidFill>
                  <a:sysClr val="window" lastClr="FFFFFF"/>
                </a:solidFill>
                <a:ln>
                  <a:solidFill>
                    <a:srgbClr val="4F81BD"/>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4"/>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7-0C81-4F79-BA98-E0387895E730}"/>
                </c:ext>
              </c:extLst>
            </c:dLbl>
            <c:dLbl>
              <c:idx val="4"/>
              <c:layout>
                <c:manualLayout>
                  <c:x val="2.5712949976624593E-2"/>
                  <c:y val="-7.6769519284986862E-2"/>
                </c:manualLayout>
              </c:layout>
              <c:spPr>
                <a:solidFill>
                  <a:sysClr val="window" lastClr="FFFFFF"/>
                </a:solidFill>
                <a:ln>
                  <a:solidFill>
                    <a:srgbClr val="4F81BD"/>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5"/>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9-0C81-4F79-BA98-E0387895E730}"/>
                </c:ext>
              </c:extLst>
            </c:dLbl>
            <c:dLbl>
              <c:idx val="5"/>
              <c:layout>
                <c:manualLayout>
                  <c:x val="0.12505843852267415"/>
                  <c:y val="-3.0707807713994673E-3"/>
                </c:manualLayout>
              </c:layout>
              <c:spPr>
                <a:solidFill>
                  <a:sysClr val="window" lastClr="FFFFFF"/>
                </a:solidFill>
                <a:ln>
                  <a:solidFill>
                    <a:srgbClr val="4F81BD"/>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6"/>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21865191991253546"/>
                      <c:h val="0.12798288873908423"/>
                    </c:manualLayout>
                  </c15:layout>
                </c:ext>
                <c:ext xmlns:c16="http://schemas.microsoft.com/office/drawing/2014/chart" uri="{C3380CC4-5D6E-409C-BE32-E72D297353CC}">
                  <c16:uniqueId val="{0000000B-0C81-4F79-BA98-E0387895E730}"/>
                </c:ext>
              </c:extLst>
            </c:dLbl>
            <c:spPr>
              <a:solidFill>
                <a:sysClr val="window" lastClr="FFFFFF"/>
              </a:solidFill>
              <a:ln>
                <a:solidFill>
                  <a:srgbClr val="4F81BD"/>
                </a:solidFill>
              </a:ln>
              <a:effectLst/>
            </c:sp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'2023-2024 Revenue'!$A$17:$A$22</c:f>
              <c:strCache>
                <c:ptCount val="6"/>
                <c:pt idx="0">
                  <c:v>MCCSS</c:v>
                </c:pt>
                <c:pt idx="1">
                  <c:v>Health + Safety Subsidy</c:v>
                </c:pt>
                <c:pt idx="2">
                  <c:v>PFR Capacity Funding </c:v>
                </c:pt>
                <c:pt idx="3">
                  <c:v>PerDiem</c:v>
                </c:pt>
                <c:pt idx="4">
                  <c:v>Sale of Vehicle</c:v>
                </c:pt>
                <c:pt idx="5">
                  <c:v>Ind Funding/Passports </c:v>
                </c:pt>
              </c:strCache>
            </c:strRef>
          </c:cat>
          <c:val>
            <c:numRef>
              <c:f>'2023-2024 Revenue'!$K$17:$K$22</c:f>
              <c:numCache>
                <c:formatCode>General</c:formatCode>
                <c:ptCount val="6"/>
                <c:pt idx="0">
                  <c:v>4926455</c:v>
                </c:pt>
                <c:pt idx="1">
                  <c:v>10000</c:v>
                </c:pt>
                <c:pt idx="2">
                  <c:v>24870</c:v>
                </c:pt>
                <c:pt idx="3">
                  <c:v>289869</c:v>
                </c:pt>
                <c:pt idx="4">
                  <c:v>50000</c:v>
                </c:pt>
                <c:pt idx="5">
                  <c:v>118576</c:v>
                </c:pt>
              </c:numCache>
            </c:numRef>
          </c:val>
          <c:extLst>
            <c:ext xmlns:c16="http://schemas.microsoft.com/office/drawing/2014/chart" uri="{C3380CC4-5D6E-409C-BE32-E72D297353CC}">
              <c16:uniqueId val="{0000000E-0C81-4F79-BA98-E0387895E730}"/>
            </c:ext>
          </c:extLst>
        </c:ser>
        <c:dLbls>
          <c:dLblPos val="outEnd"/>
          <c:showLegendKey val="0"/>
          <c:showVal val="0"/>
          <c:showCatName val="1"/>
          <c:showSerName val="0"/>
          <c:showPercent val="0"/>
          <c:showBubbleSize val="0"/>
          <c:showLeaderLines val="0"/>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0"/>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Operating Expenses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8055555555555561E-2"/>
          <c:y val="0.42877770487022482"/>
          <c:w val="0.96111111111111114"/>
          <c:h val="0.48375838436862389"/>
        </c:manualLayout>
      </c:layout>
      <c:pie3DChart>
        <c:varyColors val="1"/>
        <c:ser>
          <c:idx val="0"/>
          <c:order val="0"/>
          <c:explosion val="25"/>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A057-493C-9865-E1F7BB4B37DC}"/>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A057-493C-9865-E1F7BB4B37DC}"/>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A057-493C-9865-E1F7BB4B37DC}"/>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A057-493C-9865-E1F7BB4B37DC}"/>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A057-493C-9865-E1F7BB4B37DC}"/>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A057-493C-9865-E1F7BB4B37DC}"/>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A057-493C-9865-E1F7BB4B37DC}"/>
              </c:ext>
            </c:extLst>
          </c:dPt>
          <c:dPt>
            <c:idx val="7"/>
            <c:bubble3D val="0"/>
            <c:spPr>
              <a:solidFill>
                <a:schemeClr val="accent2">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F-A057-493C-9865-E1F7BB4B37DC}"/>
              </c:ext>
            </c:extLst>
          </c:dPt>
          <c:dPt>
            <c:idx val="8"/>
            <c:bubble3D val="0"/>
            <c:spPr>
              <a:solidFill>
                <a:schemeClr val="accent3">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1-A057-493C-9865-E1F7BB4B37DC}"/>
              </c:ext>
            </c:extLst>
          </c:dPt>
          <c:dPt>
            <c:idx val="9"/>
            <c:bubble3D val="0"/>
            <c:spPr>
              <a:solidFill>
                <a:schemeClr val="accent4">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3-A057-493C-9865-E1F7BB4B37DC}"/>
              </c:ext>
            </c:extLst>
          </c:dPt>
          <c:dPt>
            <c:idx val="10"/>
            <c:bubble3D val="0"/>
            <c:spPr>
              <a:solidFill>
                <a:schemeClr val="accent5">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5-A057-493C-9865-E1F7BB4B37DC}"/>
              </c:ext>
            </c:extLst>
          </c:dPt>
          <c:dLbls>
            <c:dLbl>
              <c:idx val="9"/>
              <c:layout>
                <c:manualLayout>
                  <c:x val="5.8665003380564532E-2"/>
                  <c:y val="-7.3908405508464939E-4"/>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3-A057-493C-9865-E1F7BB4B37D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'2022-2023 Revenue   '!$A$2:$A$11</c:f>
              <c:strCache>
                <c:ptCount val="10"/>
                <c:pt idx="0">
                  <c:v>Salaries </c:v>
                </c:pt>
                <c:pt idx="1">
                  <c:v>Benefits </c:v>
                </c:pt>
                <c:pt idx="2">
                  <c:v>travel/Training </c:v>
                </c:pt>
                <c:pt idx="3">
                  <c:v>Occupancy costs</c:v>
                </c:pt>
                <c:pt idx="4">
                  <c:v>Client related</c:v>
                </c:pt>
                <c:pt idx="5">
                  <c:v>Passports</c:v>
                </c:pt>
                <c:pt idx="6">
                  <c:v>COVID Expenses</c:v>
                </c:pt>
                <c:pt idx="7">
                  <c:v>Other </c:v>
                </c:pt>
                <c:pt idx="8">
                  <c:v>PFR</c:v>
                </c:pt>
                <c:pt idx="9">
                  <c:v>Allocated Admin</c:v>
                </c:pt>
              </c:strCache>
            </c:strRef>
          </c:cat>
          <c:val>
            <c:numRef>
              <c:f>'2023-2024 Revenue'!$K$2:$K$11</c:f>
              <c:numCache>
                <c:formatCode>General</c:formatCode>
                <c:ptCount val="10"/>
                <c:pt idx="0">
                  <c:v>3604519</c:v>
                </c:pt>
                <c:pt idx="1">
                  <c:v>463117</c:v>
                </c:pt>
                <c:pt idx="2">
                  <c:v>62915</c:v>
                </c:pt>
                <c:pt idx="3">
                  <c:v>369870</c:v>
                </c:pt>
                <c:pt idx="4">
                  <c:v>430911</c:v>
                </c:pt>
                <c:pt idx="5">
                  <c:v>118576</c:v>
                </c:pt>
                <c:pt idx="6">
                  <c:v>7988</c:v>
                </c:pt>
                <c:pt idx="7">
                  <c:v>60345</c:v>
                </c:pt>
                <c:pt idx="8">
                  <c:v>7564</c:v>
                </c:pt>
                <c:pt idx="9">
                  <c:v>352188</c:v>
                </c:pt>
              </c:numCache>
            </c:numRef>
          </c:val>
          <c:extLst>
            <c:ext xmlns:c16="http://schemas.microsoft.com/office/drawing/2014/chart" uri="{C3380CC4-5D6E-409C-BE32-E72D297353CC}">
              <c16:uniqueId val="{00000016-A057-493C-9865-E1F7BB4B37DC}"/>
            </c:ext>
          </c:extLst>
        </c:ser>
        <c:ser>
          <c:idx val="1"/>
          <c:order val="1"/>
          <c:explosion val="25"/>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18-A057-493C-9865-E1F7BB4B37DC}"/>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1A-A057-493C-9865-E1F7BB4B37DC}"/>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1C-A057-493C-9865-E1F7BB4B37DC}"/>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1E-A057-493C-9865-E1F7BB4B37DC}"/>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20-A057-493C-9865-E1F7BB4B37DC}"/>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22-A057-493C-9865-E1F7BB4B37DC}"/>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4-A057-493C-9865-E1F7BB4B37DC}"/>
              </c:ext>
            </c:extLst>
          </c:dPt>
          <c:dPt>
            <c:idx val="7"/>
            <c:bubble3D val="0"/>
            <c:spPr>
              <a:solidFill>
                <a:schemeClr val="accent2">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6-A057-493C-9865-E1F7BB4B37DC}"/>
              </c:ext>
            </c:extLst>
          </c:dPt>
          <c:dPt>
            <c:idx val="8"/>
            <c:bubble3D val="0"/>
            <c:spPr>
              <a:solidFill>
                <a:schemeClr val="accent3">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8-A057-493C-9865-E1F7BB4B37DC}"/>
              </c:ext>
            </c:extLst>
          </c:dPt>
          <c:dPt>
            <c:idx val="9"/>
            <c:bubble3D val="0"/>
            <c:spPr>
              <a:solidFill>
                <a:schemeClr val="accent4">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A-A057-493C-9865-E1F7BB4B37DC}"/>
              </c:ext>
            </c:extLst>
          </c:dPt>
          <c:dPt>
            <c:idx val="10"/>
            <c:bubble3D val="0"/>
            <c:spPr>
              <a:solidFill>
                <a:schemeClr val="accent5">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C-A057-493C-9865-E1F7BB4B37D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'2022-2023 Revenue   '!$A$2:$A$11</c:f>
              <c:strCache>
                <c:ptCount val="10"/>
                <c:pt idx="0">
                  <c:v>Salaries </c:v>
                </c:pt>
                <c:pt idx="1">
                  <c:v>Benefits </c:v>
                </c:pt>
                <c:pt idx="2">
                  <c:v>travel/Training </c:v>
                </c:pt>
                <c:pt idx="3">
                  <c:v>Occupancy costs</c:v>
                </c:pt>
                <c:pt idx="4">
                  <c:v>Client related</c:v>
                </c:pt>
                <c:pt idx="5">
                  <c:v>Passports</c:v>
                </c:pt>
                <c:pt idx="6">
                  <c:v>COVID Expenses</c:v>
                </c:pt>
                <c:pt idx="7">
                  <c:v>Other </c:v>
                </c:pt>
                <c:pt idx="8">
                  <c:v>PFR</c:v>
                </c:pt>
                <c:pt idx="9">
                  <c:v>Allocated Admin</c:v>
                </c:pt>
              </c:strCache>
            </c:strRef>
          </c:cat>
          <c:val>
            <c:numRef>
              <c:f>'2022-2023 Revenue   '!$B$2:$B$11</c:f>
              <c:numCache>
                <c:formatCode>General</c:formatCode>
                <c:ptCount val="10"/>
              </c:numCache>
            </c:numRef>
          </c:val>
          <c:extLst>
            <c:ext xmlns:c16="http://schemas.microsoft.com/office/drawing/2014/chart" uri="{C3380CC4-5D6E-409C-BE32-E72D297353CC}">
              <c16:uniqueId val="{0000002D-A057-493C-9865-E1F7BB4B37DC}"/>
            </c:ext>
          </c:extLst>
        </c:ser>
        <c:dLbls>
          <c:showLegendKey val="0"/>
          <c:showVal val="0"/>
          <c:showCatName val="0"/>
          <c:showSerName val="0"/>
          <c:showPercent val="1"/>
          <c:showBubbleSize val="0"/>
          <c:showLeaderLines val="1"/>
        </c:dLbls>
      </c:pie3DChart>
      <c:spPr>
        <a:noFill/>
        <a:ln>
          <a:noFill/>
        </a:ln>
        <a:effectLst/>
      </c:spPr>
    </c:plotArea>
    <c:legend>
      <c:legendPos val="b"/>
      <c:legendEntry>
        <c:idx val="6"/>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1A95AE-D2B5-4AC7-95F3-8777CBB57A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248</TotalTime>
  <Pages>11</Pages>
  <Words>729</Words>
  <Characters>4161</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Reception</dc:creator>
  <cp:keywords/>
  <dc:description/>
  <cp:lastModifiedBy>Kelly  Dombroski</cp:lastModifiedBy>
  <cp:revision>22</cp:revision>
  <cp:lastPrinted>2024-10-08T12:52:00Z</cp:lastPrinted>
  <dcterms:created xsi:type="dcterms:W3CDTF">2024-09-30T15:46:00Z</dcterms:created>
  <dcterms:modified xsi:type="dcterms:W3CDTF">2024-10-08T13:36:00Z</dcterms:modified>
</cp:coreProperties>
</file>