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1F086" w14:textId="77777777" w:rsidR="00513C12" w:rsidRDefault="00513C12" w:rsidP="00513C12">
      <w:pPr>
        <w:rPr>
          <w:color w:val="44546A"/>
        </w:rPr>
      </w:pPr>
      <w:r>
        <w:rPr>
          <w:noProof/>
          <w:lang w:val="en-CA" w:eastAsia="en-CA"/>
        </w:rPr>
        <w:drawing>
          <wp:anchor distT="0" distB="0" distL="114300" distR="114300" simplePos="0" relativeHeight="251666432" behindDoc="0" locked="0" layoutInCell="1" allowOverlap="1" wp14:anchorId="58D6E804" wp14:editId="478FB84B">
            <wp:simplePos x="0" y="0"/>
            <wp:positionH relativeFrom="column">
              <wp:posOffset>-780415</wp:posOffset>
            </wp:positionH>
            <wp:positionV relativeFrom="paragraph">
              <wp:posOffset>45948</wp:posOffset>
            </wp:positionV>
            <wp:extent cx="712470" cy="1028700"/>
            <wp:effectExtent l="0" t="0" r="0" b="0"/>
            <wp:wrapNone/>
            <wp:docPr id="2" name="Picture 2" descr="MVACL Logo smal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VACL Logo small-bl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247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44546A"/>
        </w:rPr>
        <w:t xml:space="preserve">  </w:t>
      </w:r>
    </w:p>
    <w:p w14:paraId="6E75051E" w14:textId="77777777" w:rsidR="00513C12" w:rsidRDefault="00513C12" w:rsidP="00513C12">
      <w:pPr>
        <w:rPr>
          <w:color w:val="44546A"/>
        </w:rPr>
      </w:pPr>
    </w:p>
    <w:p w14:paraId="1A5231D5" w14:textId="77777777" w:rsidR="00513C12" w:rsidRDefault="00513C12" w:rsidP="00513C12">
      <w:r>
        <w:rPr>
          <w:color w:val="44546A"/>
        </w:rPr>
        <w:t>M</w:t>
      </w:r>
      <w:r w:rsidRPr="00D0123B">
        <w:rPr>
          <w:color w:val="44546A"/>
        </w:rPr>
        <w:t>adawaska Valley</w:t>
      </w:r>
    </w:p>
    <w:p w14:paraId="5E4E7B70" w14:textId="77777777" w:rsidR="00513C12" w:rsidRPr="00D0123B" w:rsidRDefault="00513C12" w:rsidP="00513C12">
      <w:r w:rsidRPr="00D0123B">
        <w:rPr>
          <w:color w:val="44546A"/>
        </w:rPr>
        <w:t>Association For</w:t>
      </w:r>
    </w:p>
    <w:p w14:paraId="03E26756" w14:textId="77777777" w:rsidR="00513C12" w:rsidRDefault="00513C12" w:rsidP="00513C12">
      <w:r w:rsidRPr="00D0123B">
        <w:rPr>
          <w:color w:val="44546A"/>
        </w:rPr>
        <w:t>Community Living</w:t>
      </w:r>
      <w:r>
        <w:tab/>
      </w:r>
      <w:r>
        <w:tab/>
      </w:r>
    </w:p>
    <w:p w14:paraId="1FA2F415" w14:textId="77777777" w:rsidR="00513C12" w:rsidRPr="0092543B" w:rsidRDefault="00513C12" w:rsidP="00513C12">
      <w:r>
        <w:rPr>
          <w:noProof/>
          <w:lang w:val="en-CA" w:eastAsia="en-CA"/>
        </w:rPr>
        <mc:AlternateContent>
          <mc:Choice Requires="wps">
            <w:drawing>
              <wp:anchor distT="45720" distB="45720" distL="114300" distR="114300" simplePos="0" relativeHeight="251661312" behindDoc="0" locked="0" layoutInCell="1" allowOverlap="1" wp14:anchorId="6F9E0317" wp14:editId="1BE96E23">
                <wp:simplePos x="0" y="0"/>
                <wp:positionH relativeFrom="column">
                  <wp:posOffset>-67945</wp:posOffset>
                </wp:positionH>
                <wp:positionV relativeFrom="paragraph">
                  <wp:posOffset>638810</wp:posOffset>
                </wp:positionV>
                <wp:extent cx="6377305" cy="251460"/>
                <wp:effectExtent l="0" t="0" r="23495" b="1524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305" cy="251460"/>
                        </a:xfrm>
                        <a:prstGeom prst="rect">
                          <a:avLst/>
                        </a:prstGeom>
                        <a:solidFill>
                          <a:srgbClr val="FFFFFF"/>
                        </a:solidFill>
                        <a:ln w="9525">
                          <a:solidFill>
                            <a:srgbClr val="0070C0"/>
                          </a:solidFill>
                          <a:miter lim="800000"/>
                          <a:headEnd/>
                          <a:tailEnd/>
                        </a:ln>
                      </wps:spPr>
                      <wps:txbx>
                        <w:txbxContent>
                          <w:p w14:paraId="2196A2E7" w14:textId="77777777" w:rsidR="00513C12" w:rsidRPr="00BE31AE" w:rsidRDefault="00513C12" w:rsidP="00513C12">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ACCOMODATION BASED ON FAMILY STATUS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26742C" id="_x0000_t202" coordsize="21600,21600" o:spt="202" path="m,l,21600r21600,l21600,xe">
                <v:stroke joinstyle="miter"/>
                <v:path gradientshapeok="t" o:connecttype="rect"/>
              </v:shapetype>
              <v:shape id="Text Box 18" o:spid="_x0000_s1026" type="#_x0000_t202" style="position:absolute;margin-left:-5.35pt;margin-top:50.3pt;width:502.15pt;height:1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" strokecolor="#0070c0">
                <v:textbox>
                  <w:txbxContent>
                    <w:p w:rsidR="00513C12" w:rsidRPr="00BE31AE" w:rsidRDefault="00513C12" w:rsidP="00513C12">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Pr>
                          <w:rFonts w:ascii="Arial Black" w:hAnsi="Arial Black"/>
                          <w:b/>
                          <w:sz w:val="16"/>
                          <w:szCs w:val="16"/>
                        </w:rPr>
                        <w:t>ACCOMODATION BASED ON FAMILY STATUS</w:t>
                      </w:r>
                      <w:r>
                        <w:rPr>
                          <w:rFonts w:ascii="Arial Black" w:hAnsi="Arial Black"/>
                          <w:b/>
                          <w:sz w:val="16"/>
                          <w:szCs w:val="16"/>
                        </w:rPr>
                        <w:t xml:space="preserve"> </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65408" behindDoc="0" locked="0" layoutInCell="1" allowOverlap="1" wp14:anchorId="6532F407" wp14:editId="6EC89D09">
                <wp:simplePos x="0" y="0"/>
                <wp:positionH relativeFrom="column">
                  <wp:posOffset>3154680</wp:posOffset>
                </wp:positionH>
                <wp:positionV relativeFrom="paragraph">
                  <wp:posOffset>1308735</wp:posOffset>
                </wp:positionV>
                <wp:extent cx="3149600" cy="242570"/>
                <wp:effectExtent l="0" t="0" r="12700" b="2413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74CFAC3F" w14:textId="77777777" w:rsidR="00513C12" w:rsidRPr="00354DB4" w:rsidRDefault="00513C12" w:rsidP="00513C12">
                            <w:pPr>
                              <w:rPr>
                                <w:rFonts w:ascii="Arial Black" w:hAnsi="Arial Black"/>
                                <w:b/>
                                <w:sz w:val="16"/>
                                <w:szCs w:val="16"/>
                                <w:lang w:val="en-CA"/>
                              </w:rPr>
                            </w:pPr>
                            <w:r>
                              <w:rPr>
                                <w:rFonts w:ascii="Arial Black" w:hAnsi="Arial Black"/>
                                <w:b/>
                                <w:sz w:val="16"/>
                                <w:szCs w:val="16"/>
                                <w:lang w:val="en-CA"/>
                              </w:rPr>
                              <w:t>PAGES: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59C50E" id="Text Box 23" o:spid="_x0000_s1027" type="#_x0000_t202" style="position:absolute;margin-left:248.4pt;margin-top:103.05pt;width:248pt;height:19.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" strokecolor="#0070c0">
                <v:textbox>
                  <w:txbxContent>
                    <w:p w:rsidR="00513C12" w:rsidRPr="00354DB4" w:rsidRDefault="00513C12" w:rsidP="00513C12">
                      <w:pPr>
                        <w:rPr>
                          <w:rFonts w:ascii="Arial Black" w:hAnsi="Arial Black"/>
                          <w:b/>
                          <w:sz w:val="16"/>
                          <w:szCs w:val="16"/>
                          <w:lang w:val="en-CA"/>
                        </w:rPr>
                      </w:pPr>
                      <w:r>
                        <w:rPr>
                          <w:rFonts w:ascii="Arial Black" w:hAnsi="Arial Black"/>
                          <w:b/>
                          <w:sz w:val="16"/>
                          <w:szCs w:val="16"/>
                          <w:lang w:val="en-CA"/>
                        </w:rPr>
                        <w:t>PAGES:</w:t>
                      </w:r>
                      <w:r>
                        <w:rPr>
                          <w:rFonts w:ascii="Arial Black" w:hAnsi="Arial Black"/>
                          <w:b/>
                          <w:sz w:val="16"/>
                          <w:szCs w:val="16"/>
                          <w:lang w:val="en-CA"/>
                        </w:rPr>
                        <w:t xml:space="preserve"> 2</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63360" behindDoc="0" locked="0" layoutInCell="1" allowOverlap="1" wp14:anchorId="213D6313" wp14:editId="4B0E8CAB">
                <wp:simplePos x="0" y="0"/>
                <wp:positionH relativeFrom="column">
                  <wp:posOffset>3153410</wp:posOffset>
                </wp:positionH>
                <wp:positionV relativeFrom="paragraph">
                  <wp:posOffset>977265</wp:posOffset>
                </wp:positionV>
                <wp:extent cx="3149600" cy="242570"/>
                <wp:effectExtent l="0" t="0" r="12700" b="2413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247D37BA" w14:textId="0AE38675" w:rsidR="00513C12" w:rsidRPr="00BE31AE" w:rsidRDefault="00513C12" w:rsidP="00513C12">
                            <w:pPr>
                              <w:rPr>
                                <w:rFonts w:ascii="Arial Black" w:hAnsi="Arial Black"/>
                                <w:b/>
                                <w:sz w:val="16"/>
                                <w:szCs w:val="16"/>
                              </w:rPr>
                            </w:pPr>
                            <w:r>
                              <w:rPr>
                                <w:rFonts w:ascii="Arial Black" w:hAnsi="Arial Black"/>
                                <w:b/>
                                <w:sz w:val="16"/>
                                <w:szCs w:val="16"/>
                              </w:rPr>
                              <w:t>REVISED</w:t>
                            </w:r>
                            <w:r w:rsidR="008F1EBA">
                              <w:rPr>
                                <w:rFonts w:ascii="Arial Black" w:hAnsi="Arial Black"/>
                                <w:b/>
                                <w:sz w:val="16"/>
                                <w:szCs w:val="16"/>
                              </w:rPr>
                              <w:t>:</w:t>
                            </w:r>
                            <w:r w:rsidR="00345743">
                              <w:rPr>
                                <w:rFonts w:ascii="Arial Black" w:hAnsi="Arial Black"/>
                                <w:b/>
                                <w:sz w:val="16"/>
                                <w:szCs w:val="16"/>
                              </w:rPr>
                              <w:t xml:space="preserve"> OCTOBER 17,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3D6313" id="_x0000_t202" coordsize="21600,21600" o:spt="202" path="m,l,21600r21600,l21600,xe">
                <v:stroke joinstyle="miter"/>
                <v:path gradientshapeok="t" o:connecttype="rect"/>
              </v:shapetype>
              <v:shape id="Text Box 21" o:spid="_x0000_s1028" type="#_x0000_t202" style="position:absolute;margin-left:248.3pt;margin-top:76.95pt;width:248pt;height:19.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SUAGQ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" strokecolor="#0070c0">
                <v:textbox>
                  <w:txbxContent>
                    <w:p w14:paraId="247D37BA" w14:textId="0AE38675" w:rsidR="00513C12" w:rsidRPr="00BE31AE" w:rsidRDefault="00513C12" w:rsidP="00513C12">
                      <w:pPr>
                        <w:rPr>
                          <w:rFonts w:ascii="Arial Black" w:hAnsi="Arial Black"/>
                          <w:b/>
                          <w:sz w:val="16"/>
                          <w:szCs w:val="16"/>
                        </w:rPr>
                      </w:pPr>
                      <w:r>
                        <w:rPr>
                          <w:rFonts w:ascii="Arial Black" w:hAnsi="Arial Black"/>
                          <w:b/>
                          <w:sz w:val="16"/>
                          <w:szCs w:val="16"/>
                        </w:rPr>
                        <w:t>REVISED</w:t>
                      </w:r>
                      <w:r w:rsidR="008F1EBA">
                        <w:rPr>
                          <w:rFonts w:ascii="Arial Black" w:hAnsi="Arial Black"/>
                          <w:b/>
                          <w:sz w:val="16"/>
                          <w:szCs w:val="16"/>
                        </w:rPr>
                        <w:t>:</w:t>
                      </w:r>
                      <w:r w:rsidR="00345743">
                        <w:rPr>
                          <w:rFonts w:ascii="Arial Black" w:hAnsi="Arial Black"/>
                          <w:b/>
                          <w:sz w:val="16"/>
                          <w:szCs w:val="16"/>
                        </w:rPr>
                        <w:t xml:space="preserve"> OCTOBER 17, 2024</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64384" behindDoc="0" locked="0" layoutInCell="1" allowOverlap="1" wp14:anchorId="083761E1" wp14:editId="4FB29B7A">
                <wp:simplePos x="0" y="0"/>
                <wp:positionH relativeFrom="column">
                  <wp:posOffset>-66675</wp:posOffset>
                </wp:positionH>
                <wp:positionV relativeFrom="paragraph">
                  <wp:posOffset>1308100</wp:posOffset>
                </wp:positionV>
                <wp:extent cx="3149600" cy="242570"/>
                <wp:effectExtent l="0" t="0" r="12700" b="2413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22E4AD5D" w14:textId="77777777" w:rsidR="00513C12" w:rsidRPr="00BE31AE" w:rsidRDefault="00513C12" w:rsidP="00513C12">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JUNE</w:t>
                            </w:r>
                            <w:r w:rsidR="007F7FF0">
                              <w:rPr>
                                <w:rFonts w:ascii="Arial Black" w:hAnsi="Arial Black"/>
                                <w:b/>
                                <w:sz w:val="16"/>
                                <w:szCs w:val="16"/>
                              </w:rPr>
                              <w:t xml:space="preserve"> 20</w:t>
                            </w:r>
                            <w:r>
                              <w:rPr>
                                <w:rFonts w:ascii="Arial Black" w:hAnsi="Arial Black"/>
                                <w:b/>
                                <w:sz w:val="16"/>
                                <w:szCs w:val="16"/>
                              </w:rPr>
                              <w:t xml:space="preserve"> ,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612C5" id="Text Box 22" o:spid="_x0000_s1029" type="#_x0000_t202" style="position:absolute;margin-left:-5.25pt;margin-top:103pt;width:248pt;height:19.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" strokecolor="#0070c0">
                <v:textbox>
                  <w:txbxContent>
                    <w:p w:rsidR="00513C12" w:rsidRPr="00BE31AE" w:rsidRDefault="00513C12" w:rsidP="00513C12">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Pr>
                          <w:rFonts w:ascii="Arial Black" w:hAnsi="Arial Black"/>
                          <w:b/>
                          <w:sz w:val="16"/>
                          <w:szCs w:val="16"/>
                        </w:rPr>
                        <w:t>JUNE</w:t>
                      </w:r>
                      <w:r w:rsidR="007F7FF0">
                        <w:rPr>
                          <w:rFonts w:ascii="Arial Black" w:hAnsi="Arial Black"/>
                          <w:b/>
                          <w:sz w:val="16"/>
                          <w:szCs w:val="16"/>
                        </w:rPr>
                        <w:t xml:space="preserve"> </w:t>
                      </w:r>
                      <w:r w:rsidR="007F7FF0">
                        <w:rPr>
                          <w:rFonts w:ascii="Arial Black" w:hAnsi="Arial Black"/>
                          <w:b/>
                          <w:sz w:val="16"/>
                          <w:szCs w:val="16"/>
                        </w:rPr>
                        <w:t>20</w:t>
                      </w:r>
                      <w:bookmarkStart w:id="1" w:name="_GoBack"/>
                      <w:bookmarkEnd w:id="1"/>
                      <w:r>
                        <w:rPr>
                          <w:rFonts w:ascii="Arial Black" w:hAnsi="Arial Black"/>
                          <w:b/>
                          <w:sz w:val="16"/>
                          <w:szCs w:val="16"/>
                        </w:rPr>
                        <w:t xml:space="preserve"> , 2022</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62336" behindDoc="0" locked="0" layoutInCell="1" allowOverlap="1" wp14:anchorId="12036DA4" wp14:editId="2891E9A5">
                <wp:simplePos x="0" y="0"/>
                <wp:positionH relativeFrom="column">
                  <wp:posOffset>-66675</wp:posOffset>
                </wp:positionH>
                <wp:positionV relativeFrom="paragraph">
                  <wp:posOffset>975360</wp:posOffset>
                </wp:positionV>
                <wp:extent cx="3149600" cy="242570"/>
                <wp:effectExtent l="0" t="0" r="12700" b="2413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393CEE55" w14:textId="77777777" w:rsidR="00513C12" w:rsidRPr="00BE31AE" w:rsidRDefault="00513C12" w:rsidP="00513C12">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AUGUST 21, 2012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B96379" id="Text Box 20" o:spid="_x0000_s1030" type="#_x0000_t202" style="position:absolute;margin-left:-5.25pt;margin-top:76.8pt;width:248pt;height:19.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" strokecolor="#0070c0">
                <v:textbox>
                  <w:txbxContent>
                    <w:p w:rsidR="00513C12" w:rsidRPr="00BE31AE" w:rsidRDefault="00513C12" w:rsidP="00513C12">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Pr>
                          <w:rFonts w:ascii="Arial Black" w:hAnsi="Arial Black"/>
                          <w:b/>
                          <w:sz w:val="16"/>
                          <w:szCs w:val="16"/>
                        </w:rPr>
                        <w:t>AUGUST 21, 2012</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60288" behindDoc="0" locked="0" layoutInCell="1" allowOverlap="1" wp14:anchorId="00BD3A35" wp14:editId="766EBFDE">
                <wp:simplePos x="0" y="0"/>
                <wp:positionH relativeFrom="column">
                  <wp:posOffset>3155315</wp:posOffset>
                </wp:positionH>
                <wp:positionV relativeFrom="paragraph">
                  <wp:posOffset>303530</wp:posOffset>
                </wp:positionV>
                <wp:extent cx="3149600" cy="242570"/>
                <wp:effectExtent l="0" t="0" r="12700" b="2413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3EB7BB58" w14:textId="77777777" w:rsidR="00513C12" w:rsidRPr="00BE31AE" w:rsidRDefault="00513C12" w:rsidP="00513C12">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4-1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5468A" id="Text Box 8" o:spid="_x0000_s1031" type="#_x0000_t202" style="position:absolute;margin-left:248.45pt;margin-top:23.9pt;width:248pt;height:19.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" strokecolor="#0070c0">
                <v:textbox>
                  <w:txbxContent>
                    <w:p w:rsidR="00513C12" w:rsidRPr="00BE31AE" w:rsidRDefault="00513C12" w:rsidP="00513C12">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Pr>
                          <w:rFonts w:ascii="Arial Black" w:hAnsi="Arial Black"/>
                          <w:b/>
                          <w:sz w:val="16"/>
                          <w:szCs w:val="16"/>
                        </w:rPr>
                        <w:t>4-1</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59264" behindDoc="0" locked="0" layoutInCell="1" allowOverlap="1" wp14:anchorId="11C3A5D5" wp14:editId="19BD96E7">
                <wp:simplePos x="0" y="0"/>
                <wp:positionH relativeFrom="column">
                  <wp:posOffset>-67945</wp:posOffset>
                </wp:positionH>
                <wp:positionV relativeFrom="paragraph">
                  <wp:posOffset>304165</wp:posOffset>
                </wp:positionV>
                <wp:extent cx="3149600" cy="242570"/>
                <wp:effectExtent l="0" t="0" r="12700" b="241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3787830C" w14:textId="77777777" w:rsidR="00513C12" w:rsidRPr="00BE31AE" w:rsidRDefault="00513C12" w:rsidP="00513C12">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HUMAN RESOURCES</w:t>
                            </w:r>
                            <w:r w:rsidRPr="00D0123B">
                              <w:rPr>
                                <w:rFonts w:ascii="Arial" w:hAnsi="Arial" w:cs="Arial"/>
                                <w:noProof/>
                                <w:sz w:val="16"/>
                                <w:szCs w:val="16"/>
                                <w:lang w:val="en-CA" w:eastAsia="en-CA"/>
                              </w:rPr>
                              <w:drawing>
                                <wp:inline distT="0" distB="0" distL="0" distR="0" wp14:anchorId="51517B21" wp14:editId="3DED8B50">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83E4F0" id="Text Box 3" o:spid="_x0000_s1032" type="#_x0000_t202" style="position:absolute;margin-left:-5.35pt;margin-top:23.95pt;width:248pt;height:19.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" strokecolor="#0070c0">
                <v:textbox>
                  <w:txbxContent>
                    <w:p w:rsidR="00513C12" w:rsidRPr="00BE31AE" w:rsidRDefault="00513C12" w:rsidP="00513C12">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Pr>
                          <w:rFonts w:ascii="Arial Black" w:hAnsi="Arial Black"/>
                          <w:b/>
                          <w:sz w:val="16"/>
                          <w:szCs w:val="16"/>
                        </w:rPr>
                        <w:t>HUMAN RESOURCES</w:t>
                      </w:r>
                      <w:r w:rsidRPr="00D0123B">
                        <w:rPr>
                          <w:rFonts w:ascii="Arial" w:hAnsi="Arial" w:cs="Arial"/>
                          <w:noProof/>
                          <w:sz w:val="16"/>
                          <w:szCs w:val="16"/>
                          <w:lang w:val="en-CA" w:eastAsia="en-CA"/>
                        </w:rPr>
                        <w:drawing>
                          <wp:inline distT="0" distB="0" distL="0" distR="0" wp14:anchorId="7A7DA0A6" wp14:editId="4088E9BB">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v:textbox>
                <w10:wrap type="square"/>
              </v:shape>
            </w:pict>
          </mc:Fallback>
        </mc:AlternateContent>
      </w:r>
    </w:p>
    <w:p w14:paraId="497A990D" w14:textId="77777777" w:rsidR="006420A7" w:rsidRDefault="006420A7" w:rsidP="006420A7"/>
    <w:p w14:paraId="7F4E763D" w14:textId="77777777" w:rsidR="00792712" w:rsidRPr="00513C12" w:rsidRDefault="00CE15DC" w:rsidP="00792712">
      <w:pPr>
        <w:rPr>
          <w:rFonts w:ascii="Arial Black" w:eastAsia="Calibri" w:hAnsi="Arial Black" w:cs="Arial"/>
        </w:rPr>
      </w:pPr>
      <w:r w:rsidRPr="00513C12">
        <w:rPr>
          <w:rFonts w:ascii="Arial Black" w:eastAsia="Calibri" w:hAnsi="Arial Black" w:cs="Arial"/>
        </w:rPr>
        <w:t>Policy:</w:t>
      </w:r>
    </w:p>
    <w:p w14:paraId="001AFF4B" w14:textId="77777777" w:rsidR="00CE15DC" w:rsidRPr="00CE15DC" w:rsidRDefault="00CE15DC" w:rsidP="00792712">
      <w:pPr>
        <w:rPr>
          <w:rFonts w:ascii="Arial" w:hAnsi="Arial" w:cs="Arial"/>
        </w:rPr>
      </w:pPr>
    </w:p>
    <w:p w14:paraId="26C0A0E9" w14:textId="77777777" w:rsidR="00792712" w:rsidRPr="007F6731" w:rsidRDefault="00792712" w:rsidP="00792712">
      <w:pPr>
        <w:rPr>
          <w:rFonts w:ascii="Arial" w:hAnsi="Arial" w:cs="Arial"/>
        </w:rPr>
      </w:pPr>
      <w:r w:rsidRPr="007F6731">
        <w:rPr>
          <w:rFonts w:ascii="Arial" w:hAnsi="Arial" w:cs="Arial"/>
        </w:rPr>
        <w:t>MVACL is a complex work environment which requires shift work and flexibility as the schedules of work are dependent on the needs of the population we support.</w:t>
      </w:r>
    </w:p>
    <w:p w14:paraId="46E9DB1E" w14:textId="77777777" w:rsidR="00792712" w:rsidRPr="007F6731" w:rsidRDefault="00792712" w:rsidP="00792712">
      <w:pPr>
        <w:rPr>
          <w:rFonts w:ascii="Arial" w:hAnsi="Arial" w:cs="Arial"/>
        </w:rPr>
      </w:pPr>
    </w:p>
    <w:p w14:paraId="1487F946" w14:textId="77777777" w:rsidR="00792712" w:rsidRPr="007F6731" w:rsidRDefault="00792712" w:rsidP="00792712">
      <w:pPr>
        <w:rPr>
          <w:rFonts w:ascii="Arial" w:hAnsi="Arial" w:cs="Arial"/>
        </w:rPr>
      </w:pPr>
      <w:r w:rsidRPr="007F6731">
        <w:rPr>
          <w:rFonts w:ascii="Arial" w:hAnsi="Arial" w:cs="Arial"/>
        </w:rPr>
        <w:t xml:space="preserve">MVACL appreciates the commitment of our employees to our organization, and we recognize that work-life challenges arise for most, if not all employees, at some point during their employment.  </w:t>
      </w:r>
    </w:p>
    <w:p w14:paraId="3F72B112" w14:textId="77777777" w:rsidR="00792712" w:rsidRPr="007F6731" w:rsidRDefault="00792712" w:rsidP="00792712">
      <w:pPr>
        <w:rPr>
          <w:rFonts w:ascii="Arial" w:hAnsi="Arial" w:cs="Arial"/>
        </w:rPr>
      </w:pPr>
    </w:p>
    <w:p w14:paraId="2DFFD3AF" w14:textId="77777777" w:rsidR="00792712" w:rsidRPr="007F6731" w:rsidRDefault="00792712" w:rsidP="00792712">
      <w:pPr>
        <w:rPr>
          <w:rFonts w:ascii="Arial" w:hAnsi="Arial" w:cs="Arial"/>
        </w:rPr>
      </w:pPr>
      <w:r w:rsidRPr="007F6731">
        <w:rPr>
          <w:rFonts w:ascii="Arial" w:hAnsi="Arial" w:cs="Arial"/>
        </w:rPr>
        <w:t>Every person has a right to equal treatment with respect to employment without discrimination because of Family Status.  Family Status has been defined in the Human Rights Code to mean “the status of being in a parent and child relationship”. Parent-child relationships include adoptive, non-biological and foster. Family status situations may arise when an employer has changed a term or condition of employment or it may arise due to the birth of a child or a family illness.</w:t>
      </w:r>
    </w:p>
    <w:p w14:paraId="4A68B9BD" w14:textId="77777777" w:rsidR="00792712" w:rsidRPr="007F6731" w:rsidRDefault="00792712" w:rsidP="00792712">
      <w:pPr>
        <w:rPr>
          <w:rFonts w:ascii="Arial" w:hAnsi="Arial" w:cs="Arial"/>
        </w:rPr>
      </w:pPr>
    </w:p>
    <w:p w14:paraId="2EAA6758" w14:textId="77777777" w:rsidR="00792712" w:rsidRPr="007F6731" w:rsidRDefault="00792712" w:rsidP="00792712">
      <w:pPr>
        <w:rPr>
          <w:rFonts w:ascii="Arial" w:hAnsi="Arial" w:cs="Arial"/>
        </w:rPr>
      </w:pPr>
      <w:r w:rsidRPr="007F6731">
        <w:rPr>
          <w:rFonts w:ascii="Arial" w:hAnsi="Arial" w:cs="Arial"/>
        </w:rPr>
        <w:t xml:space="preserve">MVACL will give all requests for accommodation on the basis of child care needs very careful consideration.  There is never a one size fits all approach, and we cannot treat family status as an open ended concept for accommodation, or our organization would be in for great disruption. </w:t>
      </w:r>
    </w:p>
    <w:p w14:paraId="5A4B7315" w14:textId="77777777" w:rsidR="00792712" w:rsidRPr="007F6731" w:rsidRDefault="00792712" w:rsidP="00792712">
      <w:pPr>
        <w:rPr>
          <w:rFonts w:ascii="Arial" w:hAnsi="Arial" w:cs="Arial"/>
        </w:rPr>
      </w:pPr>
    </w:p>
    <w:p w14:paraId="1B8ADDD9" w14:textId="77777777" w:rsidR="00792712" w:rsidRPr="007F6731" w:rsidRDefault="00792712" w:rsidP="00792712">
      <w:pPr>
        <w:rPr>
          <w:rFonts w:ascii="Arial" w:hAnsi="Arial" w:cs="Arial"/>
        </w:rPr>
      </w:pPr>
      <w:r w:rsidRPr="007F6731">
        <w:rPr>
          <w:rFonts w:ascii="Arial" w:hAnsi="Arial" w:cs="Arial"/>
        </w:rPr>
        <w:t>The responsibility for resolving such conflicts lies first and foremost with the employee</w:t>
      </w:r>
      <w:r>
        <w:rPr>
          <w:rFonts w:ascii="Arial" w:hAnsi="Arial" w:cs="Arial"/>
        </w:rPr>
        <w:t>.  H</w:t>
      </w:r>
      <w:r w:rsidRPr="007F6731">
        <w:rPr>
          <w:rFonts w:ascii="Arial" w:hAnsi="Arial" w:cs="Arial"/>
        </w:rPr>
        <w:t xml:space="preserve">owever MVACL understands that there will be times when employees have legitimate family obligations that cannot be met without reasonable accommodation from the employer. </w:t>
      </w:r>
    </w:p>
    <w:p w14:paraId="396D92EB" w14:textId="77777777" w:rsidR="00792712" w:rsidRPr="007F6731" w:rsidRDefault="00792712" w:rsidP="00792712">
      <w:pPr>
        <w:rPr>
          <w:rFonts w:ascii="Arial" w:hAnsi="Arial" w:cs="Arial"/>
        </w:rPr>
      </w:pPr>
    </w:p>
    <w:p w14:paraId="3BAA06FB" w14:textId="77777777" w:rsidR="00792712" w:rsidRPr="007F6731" w:rsidRDefault="00792712" w:rsidP="00792712">
      <w:pPr>
        <w:rPr>
          <w:rFonts w:ascii="Arial" w:hAnsi="Arial" w:cs="Arial"/>
        </w:rPr>
      </w:pPr>
      <w:r w:rsidRPr="007F6731">
        <w:rPr>
          <w:rFonts w:ascii="Arial" w:hAnsi="Arial" w:cs="Arial"/>
        </w:rPr>
        <w:t>Before looking to MVACL for accommodation, the employee must first demonstrate that they have exhausted all reasonable means of resolving their conflicting family and work responsibilities.</w:t>
      </w:r>
    </w:p>
    <w:p w14:paraId="04DA9B36" w14:textId="77777777" w:rsidR="00792712" w:rsidRPr="007F6731" w:rsidRDefault="00792712" w:rsidP="00792712">
      <w:pPr>
        <w:rPr>
          <w:rFonts w:ascii="Arial" w:hAnsi="Arial" w:cs="Arial"/>
        </w:rPr>
      </w:pPr>
    </w:p>
    <w:p w14:paraId="518119CB" w14:textId="77777777" w:rsidR="00AB272A" w:rsidRDefault="00AB272A" w:rsidP="00792712">
      <w:pPr>
        <w:rPr>
          <w:rFonts w:ascii="Arial" w:hAnsi="Arial" w:cs="Arial"/>
        </w:rPr>
      </w:pPr>
    </w:p>
    <w:p w14:paraId="60C75CE8" w14:textId="77777777" w:rsidR="00AB272A" w:rsidRDefault="00AB272A" w:rsidP="00792712">
      <w:pPr>
        <w:rPr>
          <w:rFonts w:ascii="Arial" w:hAnsi="Arial" w:cs="Arial"/>
        </w:rPr>
      </w:pPr>
    </w:p>
    <w:p w14:paraId="5B441A27" w14:textId="77777777" w:rsidR="00AB272A" w:rsidRDefault="00AB272A" w:rsidP="00792712">
      <w:pPr>
        <w:rPr>
          <w:rFonts w:ascii="Arial" w:hAnsi="Arial" w:cs="Arial"/>
        </w:rPr>
      </w:pPr>
    </w:p>
    <w:p w14:paraId="5EAC3D42" w14:textId="77777777" w:rsidR="00AB272A" w:rsidRDefault="00AB272A" w:rsidP="00792712">
      <w:pPr>
        <w:rPr>
          <w:rFonts w:ascii="Arial" w:hAnsi="Arial" w:cs="Arial"/>
        </w:rPr>
      </w:pPr>
    </w:p>
    <w:p w14:paraId="10B6E6D2" w14:textId="0E65FE04" w:rsidR="00792712" w:rsidRDefault="00792712" w:rsidP="00792712">
      <w:pPr>
        <w:rPr>
          <w:rFonts w:ascii="Arial" w:hAnsi="Arial" w:cs="Arial"/>
        </w:rPr>
      </w:pPr>
      <w:r w:rsidRPr="007F6731">
        <w:rPr>
          <w:rFonts w:ascii="Arial" w:hAnsi="Arial" w:cs="Arial"/>
        </w:rPr>
        <w:t xml:space="preserve">When seeking a formal accommodation, </w:t>
      </w:r>
      <w:r w:rsidRPr="00345743">
        <w:rPr>
          <w:rFonts w:ascii="Arial" w:hAnsi="Arial" w:cs="Arial"/>
        </w:rPr>
        <w:t xml:space="preserve">the </w:t>
      </w:r>
      <w:r w:rsidR="001B5EE2" w:rsidRPr="00345743">
        <w:rPr>
          <w:rFonts w:ascii="Arial" w:hAnsi="Arial" w:cs="Arial"/>
        </w:rPr>
        <w:t>Accommodation committee rep</w:t>
      </w:r>
      <w:r w:rsidR="001B5EE2">
        <w:rPr>
          <w:rFonts w:ascii="Arial" w:hAnsi="Arial" w:cs="Arial"/>
        </w:rPr>
        <w:t xml:space="preserve">, </w:t>
      </w:r>
      <w:r w:rsidRPr="007F6731">
        <w:rPr>
          <w:rFonts w:ascii="Arial" w:hAnsi="Arial" w:cs="Arial"/>
        </w:rPr>
        <w:t xml:space="preserve">Employee, Manager, Executive Director and Bargaining Unit representative will meet to begin dialogue. </w:t>
      </w:r>
    </w:p>
    <w:p w14:paraId="53C1B199" w14:textId="77777777" w:rsidR="00513C12" w:rsidRDefault="00513C12" w:rsidP="00792712">
      <w:pPr>
        <w:rPr>
          <w:rFonts w:ascii="Arial" w:hAnsi="Arial" w:cs="Arial"/>
        </w:rPr>
      </w:pPr>
    </w:p>
    <w:p w14:paraId="48C713F9" w14:textId="77777777" w:rsidR="00792712" w:rsidRDefault="00792712" w:rsidP="00792712">
      <w:pPr>
        <w:rPr>
          <w:rFonts w:ascii="Arial" w:hAnsi="Arial" w:cs="Arial"/>
        </w:rPr>
      </w:pPr>
    </w:p>
    <w:p w14:paraId="185605AF" w14:textId="77777777" w:rsidR="00792712" w:rsidRPr="007F6731" w:rsidRDefault="00792712" w:rsidP="00792712">
      <w:pPr>
        <w:rPr>
          <w:rFonts w:ascii="Arial" w:hAnsi="Arial" w:cs="Arial"/>
        </w:rPr>
      </w:pPr>
      <w:r w:rsidRPr="007F6731">
        <w:rPr>
          <w:rFonts w:ascii="Arial" w:hAnsi="Arial" w:cs="Arial"/>
        </w:rPr>
        <w:t>The following questions will be addressed:</w:t>
      </w:r>
    </w:p>
    <w:p w14:paraId="3724D654" w14:textId="77777777" w:rsidR="00792712" w:rsidRPr="007F6731" w:rsidRDefault="00792712" w:rsidP="00792712">
      <w:pPr>
        <w:rPr>
          <w:rFonts w:ascii="Arial" w:hAnsi="Arial" w:cs="Arial"/>
        </w:rPr>
      </w:pPr>
    </w:p>
    <w:p w14:paraId="1B3F207F" w14:textId="77777777" w:rsidR="00792712" w:rsidRPr="007F6731" w:rsidRDefault="00792712" w:rsidP="00792712">
      <w:pPr>
        <w:numPr>
          <w:ilvl w:val="0"/>
          <w:numId w:val="2"/>
        </w:numPr>
        <w:spacing w:after="200" w:line="276" w:lineRule="auto"/>
        <w:contextualSpacing/>
        <w:rPr>
          <w:rFonts w:ascii="Arial" w:hAnsi="Arial" w:cs="Arial"/>
        </w:rPr>
      </w:pPr>
      <w:r w:rsidRPr="007F6731">
        <w:rPr>
          <w:rFonts w:ascii="Arial" w:hAnsi="Arial" w:cs="Arial"/>
        </w:rPr>
        <w:t>What are the relevant characteristics that establish the family status of the employee?</w:t>
      </w:r>
    </w:p>
    <w:p w14:paraId="5FCE62A7" w14:textId="77777777" w:rsidR="00792712" w:rsidRPr="007F6731" w:rsidRDefault="00792712" w:rsidP="00792712">
      <w:pPr>
        <w:ind w:left="720"/>
        <w:contextualSpacing/>
        <w:rPr>
          <w:rFonts w:ascii="Arial" w:hAnsi="Arial" w:cs="Arial"/>
        </w:rPr>
      </w:pPr>
    </w:p>
    <w:p w14:paraId="0BAB9B8E" w14:textId="77777777" w:rsidR="00792712" w:rsidRPr="007F6731" w:rsidRDefault="00792712" w:rsidP="00792712">
      <w:pPr>
        <w:numPr>
          <w:ilvl w:val="0"/>
          <w:numId w:val="2"/>
        </w:numPr>
        <w:spacing w:after="200" w:line="276" w:lineRule="auto"/>
        <w:contextualSpacing/>
        <w:rPr>
          <w:rFonts w:ascii="Arial" w:hAnsi="Arial" w:cs="Arial"/>
        </w:rPr>
      </w:pPr>
      <w:r w:rsidRPr="007F6731">
        <w:rPr>
          <w:rFonts w:ascii="Arial" w:hAnsi="Arial" w:cs="Arial"/>
        </w:rPr>
        <w:t xml:space="preserve">What are the adverse effects complained of?  </w:t>
      </w:r>
    </w:p>
    <w:p w14:paraId="517B45DD" w14:textId="77777777" w:rsidR="00792712" w:rsidRPr="007F6731" w:rsidRDefault="00792712" w:rsidP="00792712">
      <w:pPr>
        <w:rPr>
          <w:rFonts w:ascii="Arial" w:hAnsi="Arial" w:cs="Arial"/>
        </w:rPr>
      </w:pPr>
    </w:p>
    <w:p w14:paraId="013420BB" w14:textId="77777777" w:rsidR="00792712" w:rsidRPr="007F6731" w:rsidRDefault="00792712" w:rsidP="00792712">
      <w:pPr>
        <w:numPr>
          <w:ilvl w:val="0"/>
          <w:numId w:val="2"/>
        </w:numPr>
        <w:spacing w:after="200" w:line="276" w:lineRule="auto"/>
        <w:contextualSpacing/>
        <w:rPr>
          <w:rFonts w:ascii="Arial" w:hAnsi="Arial" w:cs="Arial"/>
        </w:rPr>
      </w:pPr>
      <w:r w:rsidRPr="007F6731">
        <w:rPr>
          <w:rFonts w:ascii="Arial" w:hAnsi="Arial" w:cs="Arial"/>
        </w:rPr>
        <w:t>Is it reasonable to expect that the Human Rights Code offers protection against the particular adverse effect of the employer’s action on the employee?</w:t>
      </w:r>
    </w:p>
    <w:p w14:paraId="47D8598F" w14:textId="77777777" w:rsidR="00792712" w:rsidRPr="007F6731" w:rsidRDefault="00792712" w:rsidP="00792712">
      <w:pPr>
        <w:rPr>
          <w:rFonts w:ascii="Arial" w:hAnsi="Arial" w:cs="Arial"/>
        </w:rPr>
      </w:pPr>
    </w:p>
    <w:p w14:paraId="51F0A28F" w14:textId="77777777" w:rsidR="00792712" w:rsidRDefault="00792712" w:rsidP="00792712">
      <w:pPr>
        <w:numPr>
          <w:ilvl w:val="0"/>
          <w:numId w:val="2"/>
        </w:numPr>
        <w:spacing w:line="276" w:lineRule="auto"/>
        <w:contextualSpacing/>
        <w:rPr>
          <w:rFonts w:ascii="Arial" w:hAnsi="Arial" w:cs="Arial"/>
        </w:rPr>
      </w:pPr>
      <w:r w:rsidRPr="007F6731">
        <w:rPr>
          <w:rFonts w:ascii="Arial" w:hAnsi="Arial" w:cs="Arial"/>
        </w:rPr>
        <w:t>What caused the adverse effect on the employee?  A change in employers rule,</w:t>
      </w:r>
      <w:r>
        <w:rPr>
          <w:rFonts w:ascii="Arial" w:hAnsi="Arial" w:cs="Arial"/>
        </w:rPr>
        <w:t xml:space="preserve"> </w:t>
      </w:r>
      <w:r w:rsidRPr="007F6731">
        <w:rPr>
          <w:rFonts w:ascii="Arial" w:hAnsi="Arial" w:cs="Arial"/>
        </w:rPr>
        <w:t>or a change in the characteristics of the employee’s family status?</w:t>
      </w:r>
    </w:p>
    <w:p w14:paraId="17992490" w14:textId="77777777" w:rsidR="00792712" w:rsidRPr="00150488" w:rsidRDefault="00792712" w:rsidP="00150488">
      <w:pPr>
        <w:rPr>
          <w:rFonts w:ascii="Arial" w:hAnsi="Arial" w:cs="Arial"/>
        </w:rPr>
      </w:pPr>
    </w:p>
    <w:p w14:paraId="691C6F44" w14:textId="77777777" w:rsidR="00792712" w:rsidRPr="006A7DC5" w:rsidRDefault="00792712" w:rsidP="00792712">
      <w:pPr>
        <w:numPr>
          <w:ilvl w:val="0"/>
          <w:numId w:val="2"/>
        </w:numPr>
        <w:spacing w:line="276" w:lineRule="auto"/>
        <w:contextualSpacing/>
        <w:rPr>
          <w:rFonts w:ascii="Arial" w:hAnsi="Arial" w:cs="Arial"/>
        </w:rPr>
      </w:pPr>
      <w:r w:rsidRPr="006A7DC5">
        <w:rPr>
          <w:rFonts w:ascii="Arial" w:hAnsi="Arial" w:cs="Arial"/>
        </w:rPr>
        <w:t>What efforts ha</w:t>
      </w:r>
      <w:r>
        <w:rPr>
          <w:rFonts w:ascii="Arial" w:hAnsi="Arial" w:cs="Arial"/>
        </w:rPr>
        <w:t>s</w:t>
      </w:r>
      <w:r w:rsidRPr="006A7DC5">
        <w:rPr>
          <w:rFonts w:ascii="Arial" w:hAnsi="Arial" w:cs="Arial"/>
        </w:rPr>
        <w:t xml:space="preserve"> the employee made to self-accommodate their conflict?  Have they rejected options </w:t>
      </w:r>
      <w:r>
        <w:rPr>
          <w:rFonts w:ascii="Arial" w:hAnsi="Arial" w:cs="Arial"/>
        </w:rPr>
        <w:t>for</w:t>
      </w:r>
      <w:r w:rsidRPr="006A7DC5">
        <w:rPr>
          <w:rFonts w:ascii="Arial" w:hAnsi="Arial" w:cs="Arial"/>
        </w:rPr>
        <w:t xml:space="preserve"> self-accommodation that they should reasonably be expected to have made? (i.e. preferences vs. reasonable) </w:t>
      </w:r>
    </w:p>
    <w:p w14:paraId="02E5846F" w14:textId="77777777" w:rsidR="00792712" w:rsidRDefault="00792712" w:rsidP="00792712">
      <w:pPr>
        <w:rPr>
          <w:rFonts w:ascii="Arial" w:hAnsi="Arial" w:cs="Arial"/>
        </w:rPr>
      </w:pPr>
    </w:p>
    <w:p w14:paraId="3A164C0C" w14:textId="77777777" w:rsidR="00792712" w:rsidRDefault="00792712" w:rsidP="00792712">
      <w:pPr>
        <w:rPr>
          <w:rFonts w:ascii="Arial" w:hAnsi="Arial" w:cs="Arial"/>
        </w:rPr>
      </w:pPr>
      <w:r>
        <w:rPr>
          <w:rFonts w:ascii="Arial" w:hAnsi="Arial" w:cs="Arial"/>
        </w:rPr>
        <w:t>Once the answers to the above have been full considered, the</w:t>
      </w:r>
      <w:r w:rsidRPr="007F6731">
        <w:rPr>
          <w:rFonts w:ascii="Arial" w:hAnsi="Arial" w:cs="Arial"/>
        </w:rPr>
        <w:t xml:space="preserve"> Employer will determine if the accommodation shall be granted</w:t>
      </w:r>
      <w:r>
        <w:rPr>
          <w:rFonts w:ascii="Arial" w:hAnsi="Arial" w:cs="Arial"/>
        </w:rPr>
        <w:t>, or denied</w:t>
      </w:r>
      <w:r w:rsidRPr="007F6731">
        <w:rPr>
          <w:rFonts w:ascii="Arial" w:hAnsi="Arial" w:cs="Arial"/>
        </w:rPr>
        <w:t>.</w:t>
      </w:r>
    </w:p>
    <w:p w14:paraId="04704B45" w14:textId="77777777" w:rsidR="00792712" w:rsidRDefault="00792712" w:rsidP="00792712">
      <w:pPr>
        <w:rPr>
          <w:rFonts w:ascii="Arial" w:hAnsi="Arial" w:cs="Arial"/>
        </w:rPr>
      </w:pPr>
    </w:p>
    <w:p w14:paraId="6304578D" w14:textId="77777777" w:rsidR="00792712" w:rsidRDefault="00792712" w:rsidP="00792712">
      <w:pPr>
        <w:rPr>
          <w:rFonts w:ascii="Arial" w:hAnsi="Arial" w:cs="Arial"/>
        </w:rPr>
      </w:pPr>
      <w:r>
        <w:rPr>
          <w:rFonts w:ascii="Arial" w:hAnsi="Arial" w:cs="Arial"/>
        </w:rPr>
        <w:t>After the above process, if the employee still alleges there has been a violation of the Collective Agreement, the grievance procedure may be initiated.</w:t>
      </w:r>
    </w:p>
    <w:p w14:paraId="389FB2FC" w14:textId="77777777" w:rsidR="00792712" w:rsidRDefault="00792712" w:rsidP="00792712">
      <w:pPr>
        <w:rPr>
          <w:rFonts w:ascii="Arial" w:hAnsi="Arial" w:cs="Arial"/>
        </w:rPr>
      </w:pPr>
    </w:p>
    <w:p w14:paraId="61A24390" w14:textId="77777777" w:rsidR="00792712" w:rsidRPr="007F6731" w:rsidRDefault="00792712" w:rsidP="00792712">
      <w:pPr>
        <w:rPr>
          <w:rFonts w:ascii="Arial" w:hAnsi="Arial" w:cs="Arial"/>
        </w:rPr>
      </w:pPr>
    </w:p>
    <w:p w14:paraId="2906D93C" w14:textId="77777777" w:rsidR="00792712" w:rsidRPr="007F6731" w:rsidRDefault="00792712" w:rsidP="00792712">
      <w:pPr>
        <w:rPr>
          <w:rFonts w:ascii="Arial" w:hAnsi="Arial" w:cs="Arial"/>
        </w:rPr>
      </w:pPr>
    </w:p>
    <w:p w14:paraId="06C8982F" w14:textId="77777777" w:rsidR="00792712" w:rsidRPr="00AF0DB5" w:rsidRDefault="00792712" w:rsidP="00792712"/>
    <w:p w14:paraId="5882FE31" w14:textId="77777777" w:rsidR="00792712" w:rsidRPr="00AF0DB5" w:rsidRDefault="00792712" w:rsidP="00792712"/>
    <w:p w14:paraId="345E83B4" w14:textId="77777777" w:rsidR="00792712" w:rsidRPr="00AF0DB5" w:rsidRDefault="00792712" w:rsidP="00792712"/>
    <w:p w14:paraId="28EF6B6E" w14:textId="77777777" w:rsidR="00792712" w:rsidRDefault="00792712" w:rsidP="00792712"/>
    <w:p w14:paraId="03F9290A" w14:textId="77777777" w:rsidR="00792712" w:rsidRDefault="00792712" w:rsidP="00792712"/>
    <w:p w14:paraId="08A82274" w14:textId="77777777" w:rsidR="00792712" w:rsidRDefault="00792712" w:rsidP="00792712"/>
    <w:p w14:paraId="353E69FF" w14:textId="77777777" w:rsidR="00792712" w:rsidRDefault="00792712" w:rsidP="00792712"/>
    <w:p w14:paraId="36753BC5" w14:textId="77777777" w:rsidR="00792712" w:rsidRDefault="00792712" w:rsidP="00792712"/>
    <w:p w14:paraId="4A82D021" w14:textId="77777777" w:rsidR="00792712" w:rsidRDefault="00792712" w:rsidP="00792712"/>
    <w:p w14:paraId="17775A7B" w14:textId="77777777" w:rsidR="00792712" w:rsidRPr="005E2414" w:rsidRDefault="00792712" w:rsidP="00792712">
      <w:pPr>
        <w:rPr>
          <w:sz w:val="20"/>
          <w:szCs w:val="20"/>
        </w:rPr>
      </w:pPr>
    </w:p>
    <w:sectPr w:rsidR="00792712" w:rsidRPr="005E2414">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07306" w14:textId="77777777" w:rsidR="00697815" w:rsidRDefault="00697815" w:rsidP="00AB272A">
      <w:r>
        <w:separator/>
      </w:r>
    </w:p>
  </w:endnote>
  <w:endnote w:type="continuationSeparator" w:id="0">
    <w:p w14:paraId="0D2EB65B" w14:textId="77777777" w:rsidR="00697815" w:rsidRDefault="00697815" w:rsidP="00AB2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5234189"/>
      <w:docPartObj>
        <w:docPartGallery w:val="Page Numbers (Bottom of Page)"/>
        <w:docPartUnique/>
      </w:docPartObj>
    </w:sdtPr>
    <w:sdtEndPr>
      <w:rPr>
        <w:noProof/>
      </w:rPr>
    </w:sdtEndPr>
    <w:sdtContent>
      <w:p w14:paraId="7F3EDDE2" w14:textId="77777777" w:rsidR="00AB272A" w:rsidRDefault="00AB272A">
        <w:pPr>
          <w:pStyle w:val="Footer"/>
          <w:jc w:val="right"/>
        </w:pPr>
        <w:r>
          <w:fldChar w:fldCharType="begin"/>
        </w:r>
        <w:r>
          <w:instrText xml:space="preserve"> PAGE   \* MERGEFORMAT </w:instrText>
        </w:r>
        <w:r>
          <w:fldChar w:fldCharType="separate"/>
        </w:r>
        <w:r w:rsidR="008F1EBA">
          <w:rPr>
            <w:noProof/>
          </w:rPr>
          <w:t>2</w:t>
        </w:r>
        <w:r>
          <w:rPr>
            <w:noProof/>
          </w:rPr>
          <w:fldChar w:fldCharType="end"/>
        </w:r>
      </w:p>
    </w:sdtContent>
  </w:sdt>
  <w:p w14:paraId="29D31EC4" w14:textId="77777777" w:rsidR="00AB272A" w:rsidRDefault="00AB2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F108C" w14:textId="77777777" w:rsidR="00697815" w:rsidRDefault="00697815" w:rsidP="00AB272A">
      <w:r>
        <w:separator/>
      </w:r>
    </w:p>
  </w:footnote>
  <w:footnote w:type="continuationSeparator" w:id="0">
    <w:p w14:paraId="48E6F22D" w14:textId="77777777" w:rsidR="00697815" w:rsidRDefault="00697815" w:rsidP="00AB27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D1B85"/>
    <w:multiLevelType w:val="hybridMultilevel"/>
    <w:tmpl w:val="D480EA4A"/>
    <w:lvl w:ilvl="0" w:tplc="D5883F88">
      <w:numFmt w:val="bullet"/>
      <w:lvlText w:val=""/>
      <w:lvlJc w:val="left"/>
      <w:pPr>
        <w:ind w:left="720" w:hanging="360"/>
      </w:pPr>
      <w:rPr>
        <w:rFonts w:ascii="Symbol" w:eastAsia="Calibri" w:hAnsi="Symbol" w:cs="Times New Roman" w:hint="default"/>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3204C67"/>
    <w:multiLevelType w:val="hybridMultilevel"/>
    <w:tmpl w:val="2AFA06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50855859">
    <w:abstractNumId w:val="0"/>
  </w:num>
  <w:num w:numId="2" w16cid:durableId="6641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0A7"/>
    <w:rsid w:val="00150488"/>
    <w:rsid w:val="001B5EE2"/>
    <w:rsid w:val="00345743"/>
    <w:rsid w:val="00513C12"/>
    <w:rsid w:val="005955BC"/>
    <w:rsid w:val="006420A7"/>
    <w:rsid w:val="00697815"/>
    <w:rsid w:val="006B3CDA"/>
    <w:rsid w:val="00792712"/>
    <w:rsid w:val="007F7FF0"/>
    <w:rsid w:val="00833B09"/>
    <w:rsid w:val="00883100"/>
    <w:rsid w:val="008F1EBA"/>
    <w:rsid w:val="009C6908"/>
    <w:rsid w:val="00AB272A"/>
    <w:rsid w:val="00BA7737"/>
    <w:rsid w:val="00C25917"/>
    <w:rsid w:val="00CE15DC"/>
    <w:rsid w:val="00D708B3"/>
    <w:rsid w:val="00F122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78146"/>
  <w15:chartTrackingRefBased/>
  <w15:docId w15:val="{2E80277D-C1E2-4E6C-94A3-B20BDC456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0A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420A7"/>
    <w:pPr>
      <w:keepNext/>
      <w:jc w:val="both"/>
      <w:outlineLvl w:val="0"/>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20A7"/>
    <w:rPr>
      <w:rFonts w:ascii="Times New Roman" w:eastAsia="Times New Roman" w:hAnsi="Times New Roman" w:cs="Times New Roman"/>
      <w:bCs/>
      <w:sz w:val="24"/>
      <w:szCs w:val="24"/>
      <w:u w:val="single"/>
      <w:lang w:val="en-US"/>
    </w:rPr>
  </w:style>
  <w:style w:type="paragraph" w:styleId="ListParagraph">
    <w:name w:val="List Paragraph"/>
    <w:basedOn w:val="Normal"/>
    <w:uiPriority w:val="34"/>
    <w:qFormat/>
    <w:rsid w:val="006B3CDA"/>
    <w:pPr>
      <w:spacing w:after="200" w:line="276" w:lineRule="auto"/>
      <w:ind w:left="720"/>
      <w:contextualSpacing/>
    </w:pPr>
    <w:rPr>
      <w:rFonts w:ascii="Calibri" w:eastAsia="Calibri" w:hAnsi="Calibri" w:cs="Calibri"/>
      <w:sz w:val="22"/>
      <w:szCs w:val="22"/>
      <w:lang w:val="en-CA"/>
    </w:rPr>
  </w:style>
  <w:style w:type="paragraph" w:styleId="Header">
    <w:name w:val="header"/>
    <w:basedOn w:val="Normal"/>
    <w:link w:val="HeaderChar"/>
    <w:uiPriority w:val="99"/>
    <w:unhideWhenUsed/>
    <w:rsid w:val="00AB272A"/>
    <w:pPr>
      <w:tabs>
        <w:tab w:val="center" w:pos="4680"/>
        <w:tab w:val="right" w:pos="9360"/>
      </w:tabs>
    </w:pPr>
  </w:style>
  <w:style w:type="character" w:customStyle="1" w:styleId="HeaderChar">
    <w:name w:val="Header Char"/>
    <w:basedOn w:val="DefaultParagraphFont"/>
    <w:link w:val="Header"/>
    <w:uiPriority w:val="99"/>
    <w:rsid w:val="00AB272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B272A"/>
    <w:pPr>
      <w:tabs>
        <w:tab w:val="center" w:pos="4680"/>
        <w:tab w:val="right" w:pos="9360"/>
      </w:tabs>
    </w:pPr>
  </w:style>
  <w:style w:type="character" w:customStyle="1" w:styleId="FooterChar">
    <w:name w:val="Footer Char"/>
    <w:basedOn w:val="DefaultParagraphFont"/>
    <w:link w:val="Footer"/>
    <w:uiPriority w:val="99"/>
    <w:rsid w:val="00AB272A"/>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122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2F4"/>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Jason Fabian</cp:lastModifiedBy>
  <cp:revision>3</cp:revision>
  <cp:lastPrinted>2022-06-17T19:53:00Z</cp:lastPrinted>
  <dcterms:created xsi:type="dcterms:W3CDTF">2024-05-27T16:59:00Z</dcterms:created>
  <dcterms:modified xsi:type="dcterms:W3CDTF">2024-10-17T14:28:00Z</dcterms:modified>
</cp:coreProperties>
</file>