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3B" w:rsidRDefault="0092543B" w:rsidP="0092543B">
      <w:pPr>
        <w:rPr>
          <w:color w:val="44546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5AEBF590" wp14:editId="293871DA">
            <wp:simplePos x="0" y="0"/>
            <wp:positionH relativeFrom="column">
              <wp:posOffset>-780415</wp:posOffset>
            </wp:positionH>
            <wp:positionV relativeFrom="paragraph">
              <wp:posOffset>45948</wp:posOffset>
            </wp:positionV>
            <wp:extent cx="712470" cy="1028700"/>
            <wp:effectExtent l="0" t="0" r="0" b="0"/>
            <wp:wrapNone/>
            <wp:docPr id="2" name="Picture 2" descr="MVACL Logo smal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VACL Logo small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/>
        </w:rPr>
        <w:t xml:space="preserve">  </w:t>
      </w:r>
    </w:p>
    <w:p w:rsidR="0092543B" w:rsidRDefault="0092543B" w:rsidP="0092543B">
      <w:pPr>
        <w:rPr>
          <w:color w:val="44546A"/>
        </w:rPr>
      </w:pPr>
    </w:p>
    <w:p w:rsidR="0092543B" w:rsidRDefault="0092543B" w:rsidP="0092543B">
      <w:r>
        <w:rPr>
          <w:color w:val="44546A"/>
        </w:rPr>
        <w:t>M</w:t>
      </w:r>
      <w:r w:rsidRPr="00D0123B">
        <w:rPr>
          <w:color w:val="44546A"/>
        </w:rPr>
        <w:t>adawaska Valley</w:t>
      </w:r>
    </w:p>
    <w:p w:rsidR="0092543B" w:rsidRPr="00D0123B" w:rsidRDefault="0092543B" w:rsidP="0092543B">
      <w:r w:rsidRPr="00D0123B">
        <w:rPr>
          <w:color w:val="44546A"/>
        </w:rPr>
        <w:t>Association For</w:t>
      </w:r>
    </w:p>
    <w:p w:rsidR="0092543B" w:rsidRDefault="0092543B" w:rsidP="0092543B">
      <w:r w:rsidRPr="00D0123B">
        <w:rPr>
          <w:color w:val="44546A"/>
        </w:rPr>
        <w:t>Community Living</w:t>
      </w:r>
      <w:r>
        <w:tab/>
      </w:r>
      <w:r>
        <w:tab/>
      </w:r>
    </w:p>
    <w:p w:rsidR="0092543B" w:rsidRPr="0092543B" w:rsidRDefault="00354DB4" w:rsidP="0092543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93AE36" wp14:editId="748EFFAB">
                <wp:simplePos x="0" y="0"/>
                <wp:positionH relativeFrom="column">
                  <wp:posOffset>-67945</wp:posOffset>
                </wp:positionH>
                <wp:positionV relativeFrom="paragraph">
                  <wp:posOffset>638810</wp:posOffset>
                </wp:positionV>
                <wp:extent cx="6377305" cy="251460"/>
                <wp:effectExtent l="0" t="0" r="23495" b="1524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POLICY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D4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165F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SERIOUS &amp; ENHANCED SERIOUS OCCURRENCE REPORTING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3AE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35pt;margin-top:50.3pt;width:502.15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POLICY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37D45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8165F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SERIOUS &amp; ENHANCED SERIOUS OCCURRENCE REPORTING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74782E" wp14:editId="10338190">
                <wp:simplePos x="0" y="0"/>
                <wp:positionH relativeFrom="column">
                  <wp:posOffset>3154680</wp:posOffset>
                </wp:positionH>
                <wp:positionV relativeFrom="paragraph">
                  <wp:posOffset>1308735</wp:posOffset>
                </wp:positionV>
                <wp:extent cx="3149600" cy="242570"/>
                <wp:effectExtent l="0" t="0" r="12700" b="241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354DB4" w:rsidRDefault="00354DB4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>PAGES:</w:t>
                            </w:r>
                            <w:r w:rsidR="00A26030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="00A26030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4782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248.4pt;margin-top:103.05pt;width:248pt;height:1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" strokecolor="#0070c0">
                <v:textbox>
                  <w:txbxContent>
                    <w:p w:rsidR="0092543B" w:rsidRPr="00354DB4" w:rsidRDefault="00354DB4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>PAGES:</w:t>
                      </w:r>
                      <w:r w:rsidR="00A26030"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="00A26030"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FE26BD" wp14:editId="0B20E7B2">
                <wp:simplePos x="0" y="0"/>
                <wp:positionH relativeFrom="column">
                  <wp:posOffset>3153410</wp:posOffset>
                </wp:positionH>
                <wp:positionV relativeFrom="paragraph">
                  <wp:posOffset>977265</wp:posOffset>
                </wp:positionV>
                <wp:extent cx="3149600" cy="242570"/>
                <wp:effectExtent l="0" t="0" r="12700" b="2413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REVISED</w:t>
                            </w:r>
                            <w:r w:rsidR="006D217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28165F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JULY 11,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26BD" id="Text Box 21" o:spid="_x0000_s1028" type="#_x0000_t202" style="position:absolute;margin-left:248.3pt;margin-top:76.95pt;width:248pt;height:1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REVISED</w:t>
                      </w:r>
                      <w:r w:rsidR="006D2175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 w:rsidR="0028165F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JULY 11,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337D36" wp14:editId="0B572795">
                <wp:simplePos x="0" y="0"/>
                <wp:positionH relativeFrom="column">
                  <wp:posOffset>-66675</wp:posOffset>
                </wp:positionH>
                <wp:positionV relativeFrom="paragraph">
                  <wp:posOffset>1308100</wp:posOffset>
                </wp:positionV>
                <wp:extent cx="3149600" cy="242570"/>
                <wp:effectExtent l="0" t="0" r="12700" b="2413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REVIEWED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165F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NOVEMEBR 3,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7D36" id="Text Box 22" o:spid="_x0000_s1029" type="#_x0000_t202" style="position:absolute;margin-left:-5.25pt;margin-top:103pt;width:248pt;height:1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REVIEWED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8165F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NOVEMEBR 3,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643FD" wp14:editId="04BB17FB">
                <wp:simplePos x="0" y="0"/>
                <wp:positionH relativeFrom="column">
                  <wp:posOffset>-66675</wp:posOffset>
                </wp:positionH>
                <wp:positionV relativeFrom="paragraph">
                  <wp:posOffset>975360</wp:posOffset>
                </wp:positionV>
                <wp:extent cx="3149600" cy="242570"/>
                <wp:effectExtent l="0" t="0" r="12700" b="241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APPROVED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165F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APRIL 16,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43FD" id="Text Box 20" o:spid="_x0000_s1030" type="#_x0000_t202" style="position:absolute;margin-left:-5.25pt;margin-top:76.8pt;width:248pt;height:1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APPROVED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8165F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APRIL 16,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F329D9" wp14:editId="079944E0">
                <wp:simplePos x="0" y="0"/>
                <wp:positionH relativeFrom="column">
                  <wp:posOffset>3155315</wp:posOffset>
                </wp:positionH>
                <wp:positionV relativeFrom="paragraph">
                  <wp:posOffset>303530</wp:posOffset>
                </wp:positionV>
                <wp:extent cx="3149600" cy="242570"/>
                <wp:effectExtent l="0" t="0" r="12700" b="241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NUMBER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6030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5-31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29D9" id="Text Box 8" o:spid="_x0000_s1031" type="#_x0000_t202" style="position:absolute;margin-left:248.45pt;margin-top:23.9pt;width:248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NUMBER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26030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5-31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F3ED17" wp14:editId="31DB492C">
                <wp:simplePos x="0" y="0"/>
                <wp:positionH relativeFrom="column">
                  <wp:posOffset>-67945</wp:posOffset>
                </wp:positionH>
                <wp:positionV relativeFrom="paragraph">
                  <wp:posOffset>304165</wp:posOffset>
                </wp:positionV>
                <wp:extent cx="3149600" cy="242570"/>
                <wp:effectExtent l="0" t="0" r="12700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CATEGORY: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26030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SERVICE DELIVERY</w:t>
                            </w:r>
                            <w:r w:rsidRPr="00D0123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CA" w:eastAsia="en-CA"/>
                              </w:rPr>
                              <w:drawing>
                                <wp:inline distT="0" distB="0" distL="0" distR="0" wp14:anchorId="780A4F1B" wp14:editId="3E89B233">
                                  <wp:extent cx="2959100" cy="2413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ED17" id="Text Box 3" o:spid="_x0000_s1032" type="#_x0000_t202" style="position:absolute;margin-left:-5.35pt;margin-top:23.95pt;width:248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CATEGORY: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A26030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SERVICE DELIVERY</w:t>
                      </w:r>
                      <w:r w:rsidRPr="00D0123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CA" w:eastAsia="en-CA"/>
                        </w:rPr>
                        <w:drawing>
                          <wp:inline distT="0" distB="0" distL="0" distR="0" wp14:anchorId="780A4F1B" wp14:editId="3E89B233">
                            <wp:extent cx="2959100" cy="2413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3C9F" w:rsidRDefault="00AE3C9F"/>
    <w:p w:rsidR="00EF528A" w:rsidRDefault="00EF528A"/>
    <w:p w:rsidR="0028165F" w:rsidRPr="0028165F" w:rsidRDefault="0028165F" w:rsidP="0028165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Policy Statement:</w:t>
      </w:r>
    </w:p>
    <w:p w:rsidR="0028165F" w:rsidRPr="0028165F" w:rsidRDefault="0028165F" w:rsidP="0028165F">
      <w:pPr>
        <w:jc w:val="center"/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  <w:r w:rsidRPr="0028165F">
        <w:rPr>
          <w:rFonts w:ascii="Arial" w:hAnsi="Arial" w:cs="Arial"/>
        </w:rPr>
        <w:t>All serious and enhanced serious occurrences will be reported to the Ministry of Community and Social Services.</w:t>
      </w: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ind w:right="-540"/>
        <w:rPr>
          <w:rFonts w:ascii="Arial" w:hAnsi="Arial" w:cs="Arial"/>
        </w:rPr>
      </w:pPr>
      <w:r w:rsidRPr="0028165F">
        <w:rPr>
          <w:rFonts w:ascii="Arial" w:hAnsi="Arial" w:cs="Arial"/>
        </w:rPr>
        <w:t>Serious and Enhanced Serious Occurrence Categories as follow all require reporting as per the Serious and Enhanced Serious Occurrence Reporting Guidelines 2013.</w:t>
      </w: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numPr>
          <w:ilvl w:val="0"/>
          <w:numId w:val="1"/>
        </w:numPr>
        <w:rPr>
          <w:rFonts w:ascii="Arial Black" w:hAnsi="Arial Black" w:cs="Arial"/>
          <w:bCs/>
        </w:rPr>
      </w:pPr>
      <w:r w:rsidRPr="0028165F">
        <w:rPr>
          <w:rFonts w:ascii="Arial Black" w:hAnsi="Arial Black" w:cs="Arial"/>
          <w:bCs/>
        </w:rPr>
        <w:t>Death of a Supported Person:</w:t>
      </w:r>
    </w:p>
    <w:p w:rsidR="0028165F" w:rsidRPr="0028165F" w:rsidRDefault="0028165F" w:rsidP="0028165F">
      <w:pPr>
        <w:ind w:left="360"/>
        <w:rPr>
          <w:rFonts w:ascii="Arial" w:hAnsi="Arial" w:cs="Arial"/>
          <w:u w:val="single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  <w:r w:rsidRPr="0028165F">
        <w:rPr>
          <w:rFonts w:ascii="Arial" w:hAnsi="Arial" w:cs="Arial"/>
        </w:rPr>
        <w:t>All deaths of supported persons which occur while participating in service.</w:t>
      </w:r>
    </w:p>
    <w:p w:rsidR="0028165F" w:rsidRPr="0028165F" w:rsidRDefault="0028165F" w:rsidP="0028165F">
      <w:pPr>
        <w:ind w:left="1080"/>
        <w:rPr>
          <w:rFonts w:ascii="Arial" w:hAnsi="Arial" w:cs="Arial"/>
        </w:rPr>
      </w:pPr>
    </w:p>
    <w:p w:rsidR="0028165F" w:rsidRPr="0028165F" w:rsidRDefault="0028165F" w:rsidP="0028165F">
      <w:pPr>
        <w:ind w:left="1080"/>
        <w:rPr>
          <w:rFonts w:ascii="Arial" w:hAnsi="Arial" w:cs="Arial"/>
        </w:rPr>
      </w:pPr>
    </w:p>
    <w:p w:rsidR="0028165F" w:rsidRPr="0028165F" w:rsidRDefault="0028165F" w:rsidP="0028165F">
      <w:pPr>
        <w:numPr>
          <w:ilvl w:val="0"/>
          <w:numId w:val="1"/>
        </w:numPr>
        <w:rPr>
          <w:rFonts w:ascii="Arial Black" w:hAnsi="Arial Black" w:cs="Arial"/>
          <w:bCs/>
        </w:rPr>
      </w:pPr>
      <w:r w:rsidRPr="0028165F">
        <w:rPr>
          <w:rFonts w:ascii="Arial Black" w:hAnsi="Arial Black" w:cs="Arial"/>
          <w:bCs/>
        </w:rPr>
        <w:t>Serious Injuries:</w:t>
      </w:r>
    </w:p>
    <w:p w:rsidR="0028165F" w:rsidRPr="0028165F" w:rsidRDefault="0028165F" w:rsidP="0028165F">
      <w:pPr>
        <w:ind w:left="720"/>
        <w:rPr>
          <w:rFonts w:ascii="Arial" w:hAnsi="Arial" w:cs="Arial"/>
          <w:u w:val="single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  <w:r w:rsidRPr="0028165F">
        <w:rPr>
          <w:rFonts w:ascii="Arial" w:hAnsi="Arial" w:cs="Arial"/>
        </w:rPr>
        <w:t>All serious injuries to supported persons while participating in service.</w:t>
      </w: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  <w:r w:rsidRPr="0028165F">
        <w:rPr>
          <w:rFonts w:ascii="Arial" w:hAnsi="Arial" w:cs="Arial"/>
        </w:rPr>
        <w:t>Serious injuries may include:</w:t>
      </w: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numPr>
          <w:ilvl w:val="0"/>
          <w:numId w:val="3"/>
        </w:numPr>
        <w:rPr>
          <w:rFonts w:ascii="Arial" w:hAnsi="Arial" w:cs="Arial"/>
        </w:rPr>
      </w:pPr>
      <w:r w:rsidRPr="0028165F">
        <w:rPr>
          <w:rFonts w:ascii="Arial" w:hAnsi="Arial" w:cs="Arial"/>
        </w:rPr>
        <w:t>Medication errors that result in illness or injury.</w:t>
      </w:r>
    </w:p>
    <w:p w:rsidR="0028165F" w:rsidRPr="0028165F" w:rsidRDefault="0028165F" w:rsidP="0028165F">
      <w:pPr>
        <w:numPr>
          <w:ilvl w:val="0"/>
          <w:numId w:val="3"/>
        </w:numPr>
        <w:rPr>
          <w:rFonts w:ascii="Arial" w:hAnsi="Arial" w:cs="Arial"/>
        </w:rPr>
      </w:pPr>
      <w:r w:rsidRPr="0028165F">
        <w:rPr>
          <w:rFonts w:ascii="Arial" w:hAnsi="Arial" w:cs="Arial"/>
        </w:rPr>
        <w:t>Accidental injuries that require medical attention; sports injuries, falls, burns.</w:t>
      </w:r>
    </w:p>
    <w:p w:rsidR="0028165F" w:rsidRPr="0028165F" w:rsidRDefault="0028165F" w:rsidP="0028165F">
      <w:pPr>
        <w:numPr>
          <w:ilvl w:val="0"/>
          <w:numId w:val="3"/>
        </w:numPr>
        <w:rPr>
          <w:rFonts w:ascii="Arial" w:hAnsi="Arial" w:cs="Arial"/>
        </w:rPr>
      </w:pPr>
      <w:r w:rsidRPr="0028165F">
        <w:rPr>
          <w:rFonts w:ascii="Arial" w:hAnsi="Arial" w:cs="Arial"/>
        </w:rPr>
        <w:t>Non accidental injuries such as self-inflicted injuries that require medical attention.</w:t>
      </w:r>
    </w:p>
    <w:p w:rsidR="0028165F" w:rsidRPr="0028165F" w:rsidRDefault="0028165F" w:rsidP="0028165F">
      <w:pPr>
        <w:ind w:left="1440"/>
        <w:rPr>
          <w:rFonts w:ascii="Arial" w:hAnsi="Arial" w:cs="Arial"/>
        </w:rPr>
      </w:pPr>
    </w:p>
    <w:p w:rsidR="0028165F" w:rsidRPr="0028165F" w:rsidRDefault="0028165F" w:rsidP="0028165F">
      <w:pPr>
        <w:ind w:left="1080"/>
        <w:rPr>
          <w:rFonts w:ascii="Arial" w:hAnsi="Arial" w:cs="Arial"/>
        </w:rPr>
      </w:pPr>
    </w:p>
    <w:p w:rsidR="0028165F" w:rsidRPr="0028165F" w:rsidRDefault="0028165F" w:rsidP="0028165F">
      <w:pPr>
        <w:numPr>
          <w:ilvl w:val="0"/>
          <w:numId w:val="1"/>
        </w:numPr>
        <w:rPr>
          <w:rFonts w:ascii="Arial Black" w:hAnsi="Arial Black" w:cs="Arial"/>
          <w:bCs/>
        </w:rPr>
      </w:pPr>
      <w:r w:rsidRPr="0028165F">
        <w:rPr>
          <w:rFonts w:ascii="Arial Black" w:hAnsi="Arial Black" w:cs="Arial"/>
          <w:bCs/>
        </w:rPr>
        <w:t>Alleged, Witnessed or Suspected Abuse:</w:t>
      </w:r>
    </w:p>
    <w:p w:rsidR="0028165F" w:rsidRPr="0028165F" w:rsidRDefault="0028165F" w:rsidP="0028165F">
      <w:pPr>
        <w:ind w:left="720"/>
        <w:rPr>
          <w:rFonts w:ascii="Arial" w:hAnsi="Arial" w:cs="Arial"/>
          <w:u w:val="single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numPr>
          <w:ilvl w:val="0"/>
          <w:numId w:val="1"/>
        </w:numPr>
        <w:rPr>
          <w:rFonts w:ascii="Arial Black" w:hAnsi="Arial Black" w:cs="Arial"/>
          <w:bCs/>
        </w:rPr>
      </w:pPr>
      <w:r w:rsidRPr="0028165F">
        <w:rPr>
          <w:rFonts w:ascii="Arial Black" w:hAnsi="Arial Black" w:cs="Arial"/>
          <w:bCs/>
        </w:rPr>
        <w:t>Missing Persons:</w:t>
      </w: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  <w:r w:rsidRPr="0028165F">
        <w:rPr>
          <w:rFonts w:ascii="Arial" w:hAnsi="Arial" w:cs="Arial"/>
        </w:rPr>
        <w:t xml:space="preserve">A supported person participating in service, who cannot be located within a reasonable time and search.  </w:t>
      </w: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ind w:left="720"/>
        <w:rPr>
          <w:rFonts w:ascii="Arial Black" w:hAnsi="Arial Black" w:cs="Arial"/>
        </w:rPr>
      </w:pPr>
    </w:p>
    <w:p w:rsidR="0028165F" w:rsidRPr="0028165F" w:rsidRDefault="0028165F" w:rsidP="0028165F">
      <w:pPr>
        <w:numPr>
          <w:ilvl w:val="0"/>
          <w:numId w:val="1"/>
        </w:numPr>
        <w:rPr>
          <w:rFonts w:ascii="Arial Black" w:hAnsi="Arial Black" w:cs="Arial"/>
        </w:rPr>
      </w:pPr>
      <w:r w:rsidRPr="0028165F">
        <w:rPr>
          <w:rFonts w:ascii="Arial Black" w:hAnsi="Arial Black" w:cs="Arial"/>
        </w:rPr>
        <w:t>Disaster on the Premises:</w:t>
      </w:r>
    </w:p>
    <w:p w:rsidR="0028165F" w:rsidRPr="0028165F" w:rsidRDefault="0028165F" w:rsidP="0028165F">
      <w:pPr>
        <w:ind w:left="720"/>
        <w:rPr>
          <w:rFonts w:ascii="Arial Black" w:hAnsi="Arial Black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  <w:r w:rsidRPr="0028165F">
        <w:rPr>
          <w:rFonts w:ascii="Arial" w:hAnsi="Arial" w:cs="Arial"/>
        </w:rPr>
        <w:t>Disaster which occurs where service is provided and it interferes with daily routines (fire, flood, power outage, infectious diseases, etc.).</w:t>
      </w: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numPr>
          <w:ilvl w:val="0"/>
          <w:numId w:val="1"/>
        </w:numPr>
        <w:rPr>
          <w:rFonts w:ascii="Arial Black" w:hAnsi="Arial Black" w:cs="Arial"/>
        </w:rPr>
      </w:pPr>
      <w:r w:rsidRPr="0028165F">
        <w:rPr>
          <w:rFonts w:ascii="Arial Black" w:hAnsi="Arial Black" w:cs="Arial"/>
        </w:rPr>
        <w:t>Complaints of Safety:</w:t>
      </w: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  <w:r w:rsidRPr="0028165F">
        <w:rPr>
          <w:rFonts w:ascii="Arial" w:hAnsi="Arial" w:cs="Arial"/>
        </w:rPr>
        <w:t>Complaint about operational, physical or safety standards of the service.</w:t>
      </w: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numPr>
          <w:ilvl w:val="0"/>
          <w:numId w:val="1"/>
        </w:numPr>
        <w:rPr>
          <w:rFonts w:ascii="Arial Black" w:hAnsi="Arial Black" w:cs="Arial"/>
        </w:rPr>
      </w:pPr>
      <w:r w:rsidRPr="0028165F">
        <w:rPr>
          <w:rFonts w:ascii="Arial Black" w:hAnsi="Arial Black" w:cs="Arial"/>
        </w:rPr>
        <w:t>Complaints of Clients:</w:t>
      </w:r>
    </w:p>
    <w:p w:rsidR="0028165F" w:rsidRPr="0028165F" w:rsidRDefault="0028165F" w:rsidP="0028165F">
      <w:pPr>
        <w:ind w:left="720"/>
        <w:rPr>
          <w:rFonts w:ascii="Arial Black" w:hAnsi="Arial Black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  <w:r w:rsidRPr="0028165F">
        <w:rPr>
          <w:rFonts w:ascii="Arial" w:hAnsi="Arial" w:cs="Arial"/>
        </w:rPr>
        <w:t>Complaint made by or about a client.</w:t>
      </w:r>
    </w:p>
    <w:p w:rsidR="0028165F" w:rsidRPr="0028165F" w:rsidRDefault="0028165F" w:rsidP="0028165F">
      <w:pPr>
        <w:ind w:left="1440"/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 Black" w:hAnsi="Arial Black" w:cs="Arial"/>
        </w:rPr>
      </w:pPr>
      <w:r w:rsidRPr="0028165F">
        <w:rPr>
          <w:rFonts w:ascii="Arial Black" w:hAnsi="Arial Black" w:cs="Arial"/>
        </w:rPr>
        <w:t>Enhanced Serious Occurrence:</w:t>
      </w: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Default="0028165F" w:rsidP="0028165F">
      <w:pPr>
        <w:rPr>
          <w:rFonts w:ascii="Arial" w:hAnsi="Arial" w:cs="Arial"/>
        </w:rPr>
      </w:pPr>
      <w:r w:rsidRPr="0028165F">
        <w:rPr>
          <w:rFonts w:ascii="Arial" w:hAnsi="Arial" w:cs="Arial"/>
        </w:rPr>
        <w:t>An incident is to be reported as an Enhanced Serious Occurrence when emergency services, i.e., Police, Fire and/or ambulance are used in response to a significant incident involving a supported person in a program funded by Ministry of Community and Social Services and the incident is likely to result in significant public or media attention.</w:t>
      </w:r>
    </w:p>
    <w:p w:rsid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  <w:r w:rsidRPr="0028165F">
        <w:rPr>
          <w:rFonts w:ascii="Arial" w:hAnsi="Arial" w:cs="Arial"/>
        </w:rPr>
        <w:t>The reporting procedure is as follows:</w:t>
      </w: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numPr>
          <w:ilvl w:val="0"/>
          <w:numId w:val="2"/>
        </w:numPr>
        <w:rPr>
          <w:rFonts w:ascii="Arial" w:hAnsi="Arial" w:cs="Arial"/>
        </w:rPr>
      </w:pPr>
      <w:r w:rsidRPr="0028165F">
        <w:rPr>
          <w:rFonts w:ascii="Arial" w:hAnsi="Arial" w:cs="Arial"/>
        </w:rPr>
        <w:t>Observe and identify serious incident (staff)</w:t>
      </w: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numPr>
          <w:ilvl w:val="0"/>
          <w:numId w:val="2"/>
        </w:numPr>
        <w:rPr>
          <w:rFonts w:ascii="Arial" w:hAnsi="Arial" w:cs="Arial"/>
        </w:rPr>
      </w:pPr>
      <w:r w:rsidRPr="0028165F">
        <w:rPr>
          <w:rFonts w:ascii="Arial" w:hAnsi="Arial" w:cs="Arial"/>
        </w:rPr>
        <w:t>Report incident as soon as possible to the most senior staff member on duty.</w:t>
      </w: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numPr>
          <w:ilvl w:val="0"/>
          <w:numId w:val="2"/>
        </w:numPr>
        <w:rPr>
          <w:rFonts w:ascii="Arial" w:hAnsi="Arial" w:cs="Arial"/>
        </w:rPr>
      </w:pPr>
      <w:r w:rsidRPr="0028165F">
        <w:rPr>
          <w:rFonts w:ascii="Arial" w:hAnsi="Arial" w:cs="Arial"/>
        </w:rPr>
        <w:t>Notify a Manager.  Manager will notify the Executive Director.</w:t>
      </w: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numPr>
          <w:ilvl w:val="0"/>
          <w:numId w:val="2"/>
        </w:numPr>
        <w:rPr>
          <w:rFonts w:ascii="Arial" w:hAnsi="Arial" w:cs="Arial"/>
        </w:rPr>
      </w:pPr>
      <w:r w:rsidRPr="0028165F">
        <w:rPr>
          <w:rFonts w:ascii="Arial" w:hAnsi="Arial" w:cs="Arial"/>
        </w:rPr>
        <w:t>Manager will conduct a preliminary inquiry.  Note:  In some cases, particularly those involving alleged abuse of a resident and other criminal offense, police will be notified.  All persons having knowledge of the incident should remain at the worksite, until a Manager excuses them.</w:t>
      </w: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numPr>
          <w:ilvl w:val="0"/>
          <w:numId w:val="2"/>
        </w:numPr>
        <w:rPr>
          <w:rFonts w:ascii="Arial" w:hAnsi="Arial" w:cs="Arial"/>
        </w:rPr>
      </w:pPr>
      <w:r w:rsidRPr="0028165F">
        <w:rPr>
          <w:rFonts w:ascii="Arial" w:hAnsi="Arial" w:cs="Arial"/>
        </w:rPr>
        <w:t>All parties involved will complete an Incident Report prior to leaving the shift on which the incident occurred.</w:t>
      </w: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165F">
        <w:rPr>
          <w:rFonts w:ascii="Arial" w:hAnsi="Arial" w:cs="Arial"/>
        </w:rPr>
        <w:t>The Manager will decide whether staff involved should be suspended pending an investigation.</w:t>
      </w: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numPr>
          <w:ilvl w:val="0"/>
          <w:numId w:val="2"/>
        </w:numPr>
        <w:rPr>
          <w:rFonts w:ascii="Arial" w:hAnsi="Arial" w:cs="Arial"/>
        </w:rPr>
      </w:pPr>
      <w:r w:rsidRPr="0028165F">
        <w:rPr>
          <w:rFonts w:ascii="Arial" w:hAnsi="Arial" w:cs="Arial"/>
        </w:rPr>
        <w:t>Give the report to the Executive Director as soon as possible. (Manager)</w:t>
      </w: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numPr>
          <w:ilvl w:val="0"/>
          <w:numId w:val="2"/>
        </w:numPr>
        <w:rPr>
          <w:rFonts w:ascii="Arial" w:hAnsi="Arial" w:cs="Arial"/>
        </w:rPr>
      </w:pPr>
      <w:r w:rsidRPr="0028165F">
        <w:rPr>
          <w:rFonts w:ascii="Arial" w:hAnsi="Arial" w:cs="Arial"/>
        </w:rPr>
        <w:t>Review report and notify the Board of Directors (Executive Director)</w:t>
      </w: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numPr>
          <w:ilvl w:val="0"/>
          <w:numId w:val="2"/>
        </w:numPr>
        <w:rPr>
          <w:rFonts w:ascii="Arial" w:hAnsi="Arial" w:cs="Arial"/>
        </w:rPr>
      </w:pPr>
      <w:r w:rsidRPr="0028165F">
        <w:rPr>
          <w:rFonts w:ascii="Arial" w:hAnsi="Arial" w:cs="Arial"/>
        </w:rPr>
        <w:t>Manager will file Serious Occurrence Reports to MCSS as per the guidelines.</w:t>
      </w: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numPr>
          <w:ilvl w:val="0"/>
          <w:numId w:val="2"/>
        </w:numPr>
        <w:rPr>
          <w:rFonts w:ascii="Arial" w:hAnsi="Arial" w:cs="Arial"/>
        </w:rPr>
      </w:pPr>
      <w:r w:rsidRPr="0028165F">
        <w:rPr>
          <w:rFonts w:ascii="Arial" w:hAnsi="Arial" w:cs="Arial"/>
        </w:rPr>
        <w:t>The Manager, with the individuals consent, will notify the individual’s parent/guardian or a significant other.  If person is unable to provide consent, contact the parent/guardian.</w:t>
      </w: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ind w:left="720"/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</w:p>
    <w:p w:rsidR="0028165F" w:rsidRPr="0028165F" w:rsidRDefault="0028165F" w:rsidP="0028165F">
      <w:pPr>
        <w:rPr>
          <w:rFonts w:ascii="Arial" w:hAnsi="Arial" w:cs="Arial"/>
        </w:rPr>
      </w:pPr>
    </w:p>
    <w:p w:rsidR="00EF528A" w:rsidRDefault="00EF528A"/>
    <w:sectPr w:rsidR="00EF528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12" w:rsidRDefault="00705E12" w:rsidP="0092543B">
      <w:r>
        <w:separator/>
      </w:r>
    </w:p>
  </w:endnote>
  <w:endnote w:type="continuationSeparator" w:id="0">
    <w:p w:rsidR="00705E12" w:rsidRDefault="00705E12" w:rsidP="0092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751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7EB" w:rsidRDefault="007907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0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07EB" w:rsidRDefault="00790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12" w:rsidRDefault="00705E12" w:rsidP="0092543B">
      <w:r>
        <w:separator/>
      </w:r>
    </w:p>
  </w:footnote>
  <w:footnote w:type="continuationSeparator" w:id="0">
    <w:p w:rsidR="00705E12" w:rsidRDefault="00705E12" w:rsidP="0092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32571"/>
    <w:multiLevelType w:val="hybridMultilevel"/>
    <w:tmpl w:val="17322E0A"/>
    <w:lvl w:ilvl="0" w:tplc="75803D2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0E10277"/>
    <w:multiLevelType w:val="hybridMultilevel"/>
    <w:tmpl w:val="17D6D536"/>
    <w:lvl w:ilvl="0" w:tplc="0CA6A3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587DD0"/>
    <w:multiLevelType w:val="hybridMultilevel"/>
    <w:tmpl w:val="C844580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3B"/>
    <w:rsid w:val="00030FB1"/>
    <w:rsid w:val="00037E70"/>
    <w:rsid w:val="0005501F"/>
    <w:rsid w:val="00087185"/>
    <w:rsid w:val="000B270F"/>
    <w:rsid w:val="000F2C33"/>
    <w:rsid w:val="000F58DD"/>
    <w:rsid w:val="00100165"/>
    <w:rsid w:val="00127A92"/>
    <w:rsid w:val="00146816"/>
    <w:rsid w:val="00147800"/>
    <w:rsid w:val="00147930"/>
    <w:rsid w:val="00151163"/>
    <w:rsid w:val="00165C2A"/>
    <w:rsid w:val="00170A2D"/>
    <w:rsid w:val="001744F6"/>
    <w:rsid w:val="00186BE9"/>
    <w:rsid w:val="00187D9D"/>
    <w:rsid w:val="001B2F41"/>
    <w:rsid w:val="001C5670"/>
    <w:rsid w:val="001D4F54"/>
    <w:rsid w:val="001D591B"/>
    <w:rsid w:val="001F1471"/>
    <w:rsid w:val="00216A8C"/>
    <w:rsid w:val="00221020"/>
    <w:rsid w:val="002338BF"/>
    <w:rsid w:val="00247149"/>
    <w:rsid w:val="00263DA1"/>
    <w:rsid w:val="00265D0F"/>
    <w:rsid w:val="0028165F"/>
    <w:rsid w:val="00281EE3"/>
    <w:rsid w:val="0028692B"/>
    <w:rsid w:val="00290123"/>
    <w:rsid w:val="002924BD"/>
    <w:rsid w:val="00295AC6"/>
    <w:rsid w:val="002C2005"/>
    <w:rsid w:val="002C2677"/>
    <w:rsid w:val="002F4DEE"/>
    <w:rsid w:val="00311A28"/>
    <w:rsid w:val="00324C6C"/>
    <w:rsid w:val="00354DB4"/>
    <w:rsid w:val="003A5487"/>
    <w:rsid w:val="003D08C5"/>
    <w:rsid w:val="003D310E"/>
    <w:rsid w:val="003D42BA"/>
    <w:rsid w:val="003E2994"/>
    <w:rsid w:val="003F083C"/>
    <w:rsid w:val="00403278"/>
    <w:rsid w:val="00430B11"/>
    <w:rsid w:val="004804E0"/>
    <w:rsid w:val="004811A1"/>
    <w:rsid w:val="00482881"/>
    <w:rsid w:val="00491AF6"/>
    <w:rsid w:val="004958A8"/>
    <w:rsid w:val="004B490C"/>
    <w:rsid w:val="004D57BF"/>
    <w:rsid w:val="004E00F0"/>
    <w:rsid w:val="0051411E"/>
    <w:rsid w:val="005160FA"/>
    <w:rsid w:val="00534F38"/>
    <w:rsid w:val="005418AE"/>
    <w:rsid w:val="0055006B"/>
    <w:rsid w:val="00552C3B"/>
    <w:rsid w:val="00570B45"/>
    <w:rsid w:val="00595A93"/>
    <w:rsid w:val="005D265B"/>
    <w:rsid w:val="005D4DE8"/>
    <w:rsid w:val="005E54E9"/>
    <w:rsid w:val="006007AF"/>
    <w:rsid w:val="00611AAA"/>
    <w:rsid w:val="00616137"/>
    <w:rsid w:val="00630148"/>
    <w:rsid w:val="00632BBB"/>
    <w:rsid w:val="0065308E"/>
    <w:rsid w:val="00662F92"/>
    <w:rsid w:val="00666111"/>
    <w:rsid w:val="006946FF"/>
    <w:rsid w:val="006A3516"/>
    <w:rsid w:val="006D2175"/>
    <w:rsid w:val="006D4527"/>
    <w:rsid w:val="006D4DAA"/>
    <w:rsid w:val="006E226C"/>
    <w:rsid w:val="006E3F44"/>
    <w:rsid w:val="006F6C66"/>
    <w:rsid w:val="00705E12"/>
    <w:rsid w:val="0073249F"/>
    <w:rsid w:val="00732E0D"/>
    <w:rsid w:val="00737D45"/>
    <w:rsid w:val="007406EB"/>
    <w:rsid w:val="007435FA"/>
    <w:rsid w:val="00755644"/>
    <w:rsid w:val="00757237"/>
    <w:rsid w:val="0078703B"/>
    <w:rsid w:val="007907EB"/>
    <w:rsid w:val="00790D8F"/>
    <w:rsid w:val="007A342B"/>
    <w:rsid w:val="007B593F"/>
    <w:rsid w:val="007E2726"/>
    <w:rsid w:val="007E40A1"/>
    <w:rsid w:val="007E4170"/>
    <w:rsid w:val="00804C8D"/>
    <w:rsid w:val="00817361"/>
    <w:rsid w:val="008560C8"/>
    <w:rsid w:val="008C0D78"/>
    <w:rsid w:val="008C45F5"/>
    <w:rsid w:val="008D017A"/>
    <w:rsid w:val="008D418E"/>
    <w:rsid w:val="008F1F25"/>
    <w:rsid w:val="00913187"/>
    <w:rsid w:val="0091427A"/>
    <w:rsid w:val="00914D97"/>
    <w:rsid w:val="0092543B"/>
    <w:rsid w:val="0092588D"/>
    <w:rsid w:val="00943942"/>
    <w:rsid w:val="00973680"/>
    <w:rsid w:val="00977858"/>
    <w:rsid w:val="009A404D"/>
    <w:rsid w:val="009A63F9"/>
    <w:rsid w:val="009B08E2"/>
    <w:rsid w:val="009C14DA"/>
    <w:rsid w:val="009E08F3"/>
    <w:rsid w:val="00A014AC"/>
    <w:rsid w:val="00A161C5"/>
    <w:rsid w:val="00A26030"/>
    <w:rsid w:val="00A400A3"/>
    <w:rsid w:val="00A44D8C"/>
    <w:rsid w:val="00A659D0"/>
    <w:rsid w:val="00A670CC"/>
    <w:rsid w:val="00A70905"/>
    <w:rsid w:val="00A70A01"/>
    <w:rsid w:val="00A76E3F"/>
    <w:rsid w:val="00A76EFB"/>
    <w:rsid w:val="00AA50DC"/>
    <w:rsid w:val="00AB1EAD"/>
    <w:rsid w:val="00AC0C46"/>
    <w:rsid w:val="00AC6FAC"/>
    <w:rsid w:val="00AD73FD"/>
    <w:rsid w:val="00AD774F"/>
    <w:rsid w:val="00AE1607"/>
    <w:rsid w:val="00AE18B1"/>
    <w:rsid w:val="00AE3C9F"/>
    <w:rsid w:val="00B26F5E"/>
    <w:rsid w:val="00B310E5"/>
    <w:rsid w:val="00B32D07"/>
    <w:rsid w:val="00B3677F"/>
    <w:rsid w:val="00B36D59"/>
    <w:rsid w:val="00B46F34"/>
    <w:rsid w:val="00B57759"/>
    <w:rsid w:val="00B61508"/>
    <w:rsid w:val="00B648BD"/>
    <w:rsid w:val="00B75DA8"/>
    <w:rsid w:val="00B92BCE"/>
    <w:rsid w:val="00BA7813"/>
    <w:rsid w:val="00BB1B5B"/>
    <w:rsid w:val="00BC0A52"/>
    <w:rsid w:val="00BF336D"/>
    <w:rsid w:val="00BF6001"/>
    <w:rsid w:val="00C00728"/>
    <w:rsid w:val="00C10E1F"/>
    <w:rsid w:val="00C1113F"/>
    <w:rsid w:val="00C206CA"/>
    <w:rsid w:val="00C373D4"/>
    <w:rsid w:val="00C525B7"/>
    <w:rsid w:val="00C60F61"/>
    <w:rsid w:val="00C63193"/>
    <w:rsid w:val="00C644BE"/>
    <w:rsid w:val="00C67E23"/>
    <w:rsid w:val="00C85B0B"/>
    <w:rsid w:val="00CA04AD"/>
    <w:rsid w:val="00CD22B2"/>
    <w:rsid w:val="00CD2E31"/>
    <w:rsid w:val="00CE1BD4"/>
    <w:rsid w:val="00D10691"/>
    <w:rsid w:val="00D27DA7"/>
    <w:rsid w:val="00D43066"/>
    <w:rsid w:val="00D80906"/>
    <w:rsid w:val="00DB258A"/>
    <w:rsid w:val="00DC5AAA"/>
    <w:rsid w:val="00DF5BF9"/>
    <w:rsid w:val="00E0242B"/>
    <w:rsid w:val="00E04EDF"/>
    <w:rsid w:val="00E11CA1"/>
    <w:rsid w:val="00E14ED5"/>
    <w:rsid w:val="00E20C3F"/>
    <w:rsid w:val="00E25BA5"/>
    <w:rsid w:val="00E658B4"/>
    <w:rsid w:val="00E73B69"/>
    <w:rsid w:val="00E931D4"/>
    <w:rsid w:val="00EA4B2C"/>
    <w:rsid w:val="00EB2807"/>
    <w:rsid w:val="00EC0C16"/>
    <w:rsid w:val="00EE2681"/>
    <w:rsid w:val="00EF0C20"/>
    <w:rsid w:val="00EF3F37"/>
    <w:rsid w:val="00EF528A"/>
    <w:rsid w:val="00F04452"/>
    <w:rsid w:val="00F354D8"/>
    <w:rsid w:val="00F40AD8"/>
    <w:rsid w:val="00F535C9"/>
    <w:rsid w:val="00F54E33"/>
    <w:rsid w:val="00F62945"/>
    <w:rsid w:val="00F65C42"/>
    <w:rsid w:val="00F80C94"/>
    <w:rsid w:val="00FA698F"/>
    <w:rsid w:val="00FA6EFC"/>
    <w:rsid w:val="00FB1A02"/>
    <w:rsid w:val="00FB1A33"/>
    <w:rsid w:val="00FD129A"/>
    <w:rsid w:val="00FE28FD"/>
    <w:rsid w:val="00FE595D"/>
    <w:rsid w:val="00FF02C0"/>
    <w:rsid w:val="00FF2F4F"/>
    <w:rsid w:val="00FF5E52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49CAA-9D68-4BD4-97B4-3F69FB3B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4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4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Fabian</dc:creator>
  <cp:keywords/>
  <dc:description/>
  <cp:lastModifiedBy>Jason Fabian</cp:lastModifiedBy>
  <cp:revision>3</cp:revision>
  <dcterms:created xsi:type="dcterms:W3CDTF">2022-11-03T18:43:00Z</dcterms:created>
  <dcterms:modified xsi:type="dcterms:W3CDTF">2022-11-03T18:46:00Z</dcterms:modified>
</cp:coreProperties>
</file>